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8BF69" w14:textId="77777777" w:rsidR="00E624F6" w:rsidRDefault="00E624F6" w:rsidP="00B37F60">
      <w:bookmarkStart w:id="0" w:name="_Toc105213226"/>
    </w:p>
    <w:p w14:paraId="63D4027F" w14:textId="77777777" w:rsidR="00C95EAC" w:rsidRDefault="00C95EAC" w:rsidP="00B37F60"/>
    <w:bookmarkEnd w:id="0"/>
    <w:p w14:paraId="409BEA8E" w14:textId="5C5D9F8E" w:rsidR="001B05BC" w:rsidRPr="00E303C8" w:rsidRDefault="000C30AC" w:rsidP="001B05BC">
      <w:pPr>
        <w:jc w:val="center"/>
        <w:rPr>
          <w:rFonts w:cs="Arial"/>
          <w:b/>
          <w:caps/>
          <w:sz w:val="48"/>
          <w:szCs w:val="48"/>
        </w:rPr>
      </w:pPr>
      <w:r>
        <w:rPr>
          <w:noProof/>
        </w:rPr>
        <w:drawing>
          <wp:inline distT="0" distB="0" distL="0" distR="0" wp14:anchorId="0EBEF271" wp14:editId="4E679179">
            <wp:extent cx="1979143" cy="2133600"/>
            <wp:effectExtent l="0" t="0" r="2540" b="0"/>
            <wp:docPr id="2101451205" name="Bilde 1"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451205" name="Bilde 1" descr="Et bilde som inneholder tekst, Font, Grafikk, logo&#10;&#10;KI-generert innhold kan være fe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3070" cy="2148614"/>
                    </a:xfrm>
                    <a:prstGeom prst="rect">
                      <a:avLst/>
                    </a:prstGeom>
                    <a:noFill/>
                    <a:ln>
                      <a:noFill/>
                    </a:ln>
                  </pic:spPr>
                </pic:pic>
              </a:graphicData>
            </a:graphic>
          </wp:inline>
        </w:drawing>
      </w:r>
    </w:p>
    <w:p w14:paraId="388210B2" w14:textId="77777777" w:rsidR="001B05BC" w:rsidRPr="00E303C8" w:rsidRDefault="001B05BC" w:rsidP="001B05BC">
      <w:pPr>
        <w:jc w:val="center"/>
        <w:rPr>
          <w:rFonts w:cs="Arial"/>
          <w:b/>
          <w:caps/>
          <w:sz w:val="48"/>
          <w:szCs w:val="48"/>
        </w:rPr>
      </w:pPr>
    </w:p>
    <w:p w14:paraId="70C73E99" w14:textId="77777777" w:rsidR="001B05BC" w:rsidRPr="00E303C8" w:rsidRDefault="001B05BC" w:rsidP="707904C1">
      <w:pPr>
        <w:jc w:val="center"/>
        <w:rPr>
          <w:rFonts w:cs="Arial"/>
          <w:b/>
          <w:bCs/>
          <w:caps/>
          <w:sz w:val="48"/>
          <w:szCs w:val="48"/>
        </w:rPr>
      </w:pPr>
    </w:p>
    <w:p w14:paraId="10950D29" w14:textId="6DD8C7D7" w:rsidR="001B05BC" w:rsidRPr="001B05BC" w:rsidRDefault="001B05BC" w:rsidP="707904C1">
      <w:pPr>
        <w:jc w:val="center"/>
        <w:rPr>
          <w:rFonts w:cs="Arial"/>
          <w:b/>
          <w:bCs/>
          <w:caps/>
          <w:sz w:val="48"/>
          <w:szCs w:val="48"/>
        </w:rPr>
      </w:pPr>
    </w:p>
    <w:p w14:paraId="16B480B6" w14:textId="46C99A65" w:rsidR="001B05BC" w:rsidRPr="001B05BC" w:rsidRDefault="3489797B" w:rsidP="0092485E">
      <w:pPr>
        <w:jc w:val="center"/>
      </w:pPr>
      <w:r w:rsidRPr="707904C1">
        <w:rPr>
          <w:rFonts w:eastAsia="Arial" w:cs="Arial"/>
          <w:smallCaps/>
          <w:color w:val="0A2F41"/>
          <w:sz w:val="36"/>
          <w:szCs w:val="36"/>
        </w:rPr>
        <w:t xml:space="preserve">Rammeavtale – </w:t>
      </w:r>
      <w:r w:rsidR="00BE6A7A" w:rsidRPr="00BE6A7A">
        <w:rPr>
          <w:rFonts w:eastAsia="Arial" w:cs="Arial"/>
          <w:smallCaps/>
          <w:color w:val="0A2F41"/>
          <w:sz w:val="36"/>
          <w:szCs w:val="36"/>
        </w:rPr>
        <w:t>Prosjekt og reduksjon av utenforskap 2026</w:t>
      </w:r>
    </w:p>
    <w:p w14:paraId="3B37C58C" w14:textId="0484790B" w:rsidR="001B05BC" w:rsidRPr="001B05BC" w:rsidRDefault="001B05BC" w:rsidP="707904C1">
      <w:pPr>
        <w:jc w:val="center"/>
        <w:rPr>
          <w:rFonts w:eastAsia="Arial" w:cs="Arial"/>
          <w:b/>
          <w:bCs/>
          <w:smallCaps/>
          <w:color w:val="0A2F41"/>
          <w:sz w:val="44"/>
          <w:szCs w:val="44"/>
        </w:rPr>
      </w:pPr>
    </w:p>
    <w:p w14:paraId="3D7977A7" w14:textId="1E46DD76" w:rsidR="001B05BC" w:rsidRPr="001B05BC" w:rsidRDefault="001B05BC" w:rsidP="707904C1">
      <w:pPr>
        <w:jc w:val="center"/>
        <w:rPr>
          <w:rFonts w:eastAsia="Arial" w:cs="Arial"/>
          <w:b/>
          <w:bCs/>
          <w:smallCaps/>
          <w:color w:val="0A2F41"/>
          <w:sz w:val="44"/>
          <w:szCs w:val="44"/>
        </w:rPr>
      </w:pPr>
    </w:p>
    <w:p w14:paraId="44B7126A" w14:textId="3E1FD6A6" w:rsidR="001B05BC" w:rsidRPr="001B05BC" w:rsidRDefault="30709459" w:rsidP="707904C1">
      <w:pPr>
        <w:jc w:val="center"/>
        <w:rPr>
          <w:rFonts w:cs="Arial"/>
          <w:b/>
          <w:bCs/>
          <w:caps/>
          <w:sz w:val="44"/>
          <w:szCs w:val="44"/>
        </w:rPr>
      </w:pPr>
      <w:r w:rsidRPr="707904C1">
        <w:rPr>
          <w:rFonts w:eastAsia="Arial" w:cs="Arial"/>
          <w:b/>
          <w:bCs/>
          <w:smallCaps/>
          <w:color w:val="0A2F41"/>
          <w:sz w:val="44"/>
          <w:szCs w:val="44"/>
        </w:rPr>
        <w:t>Konkurransegrunnlag</w:t>
      </w:r>
    </w:p>
    <w:p w14:paraId="15C4269B" w14:textId="07A79AB5" w:rsidR="001B05BC" w:rsidRPr="001B05BC" w:rsidRDefault="30709459" w:rsidP="707904C1">
      <w:pPr>
        <w:jc w:val="center"/>
      </w:pPr>
      <w:r w:rsidRPr="707904C1">
        <w:rPr>
          <w:rFonts w:eastAsia="Arial" w:cs="Arial"/>
          <w:smallCaps/>
          <w:color w:val="0A2F41"/>
          <w:sz w:val="36"/>
          <w:szCs w:val="36"/>
        </w:rPr>
        <w:t xml:space="preserve"> </w:t>
      </w:r>
    </w:p>
    <w:p w14:paraId="5AEBF4F2" w14:textId="1321F558" w:rsidR="001B05BC" w:rsidRPr="001B05BC" w:rsidRDefault="30709459" w:rsidP="707904C1">
      <w:pPr>
        <w:jc w:val="center"/>
      </w:pPr>
      <w:r w:rsidRPr="707904C1">
        <w:rPr>
          <w:rFonts w:eastAsia="Arial" w:cs="Arial"/>
          <w:smallCaps/>
          <w:color w:val="0A2F41"/>
          <w:sz w:val="36"/>
          <w:szCs w:val="36"/>
        </w:rPr>
        <w:t xml:space="preserve"> </w:t>
      </w:r>
    </w:p>
    <w:p w14:paraId="1D0CB80B" w14:textId="1ACD96AB" w:rsidR="001B05BC" w:rsidRDefault="30709459" w:rsidP="707904C1">
      <w:pPr>
        <w:jc w:val="center"/>
        <w:rPr>
          <w:rFonts w:eastAsia="Arial" w:cs="Arial"/>
          <w:smallCaps/>
          <w:color w:val="0A2F41"/>
          <w:sz w:val="36"/>
          <w:szCs w:val="36"/>
        </w:rPr>
      </w:pPr>
      <w:r w:rsidRPr="707904C1">
        <w:rPr>
          <w:rFonts w:eastAsia="Arial" w:cs="Arial"/>
          <w:smallCaps/>
          <w:color w:val="0A2F41"/>
          <w:sz w:val="36"/>
          <w:szCs w:val="36"/>
        </w:rPr>
        <w:t>Åpen anbudskonkurranse</w:t>
      </w:r>
    </w:p>
    <w:p w14:paraId="35C62A7F" w14:textId="77777777" w:rsidR="009C0EEF" w:rsidRDefault="009C0EEF" w:rsidP="707904C1">
      <w:pPr>
        <w:jc w:val="center"/>
        <w:rPr>
          <w:rFonts w:eastAsia="Arial" w:cs="Arial"/>
          <w:smallCaps/>
          <w:color w:val="0A2F41"/>
          <w:sz w:val="36"/>
          <w:szCs w:val="36"/>
        </w:rPr>
      </w:pPr>
    </w:p>
    <w:p w14:paraId="0B16D2E5" w14:textId="77777777" w:rsidR="009C0EEF" w:rsidRDefault="009C0EEF" w:rsidP="707904C1">
      <w:pPr>
        <w:jc w:val="center"/>
        <w:rPr>
          <w:rFonts w:eastAsia="Arial" w:cs="Arial"/>
          <w:smallCaps/>
          <w:color w:val="0A2F41"/>
          <w:sz w:val="36"/>
          <w:szCs w:val="36"/>
        </w:rPr>
      </w:pPr>
    </w:p>
    <w:tbl>
      <w:tblPr>
        <w:tblW w:w="0" w:type="auto"/>
        <w:jc w:val="center"/>
        <w:tblLayout w:type="fixed"/>
        <w:tblCellMar>
          <w:left w:w="70" w:type="dxa"/>
          <w:right w:w="70" w:type="dxa"/>
        </w:tblCellMar>
        <w:tblLook w:val="0000" w:firstRow="0" w:lastRow="0" w:firstColumn="0" w:lastColumn="0" w:noHBand="0" w:noVBand="0"/>
      </w:tblPr>
      <w:tblGrid>
        <w:gridCol w:w="1408"/>
        <w:gridCol w:w="160"/>
        <w:gridCol w:w="160"/>
        <w:gridCol w:w="160"/>
        <w:gridCol w:w="160"/>
      </w:tblGrid>
      <w:tr w:rsidR="005D11B4" w:rsidRPr="005D11B4" w14:paraId="500B4B5D" w14:textId="77777777" w:rsidTr="009C0EEF">
        <w:trPr>
          <w:trHeight w:val="601"/>
          <w:jc w:val="center"/>
        </w:trPr>
        <w:tc>
          <w:tcPr>
            <w:tcW w:w="1408" w:type="dxa"/>
          </w:tcPr>
          <w:p w14:paraId="0DB203B7" w14:textId="367E607C" w:rsidR="0064373B" w:rsidRPr="00EC42E2" w:rsidRDefault="009C0EEF" w:rsidP="00EC42E2">
            <w:pPr>
              <w:jc w:val="center"/>
              <w:rPr>
                <w:rFonts w:eastAsia="Arial" w:cs="Arial"/>
                <w:kern w:val="32"/>
                <w:szCs w:val="20"/>
              </w:rPr>
            </w:pPr>
            <w:r>
              <w:rPr>
                <w:rFonts w:eastAsia="Arial" w:cs="Arial"/>
                <w:smallCaps/>
                <w:color w:val="0A2F41"/>
                <w:sz w:val="36"/>
                <w:szCs w:val="36"/>
              </w:rPr>
              <w:t>202</w:t>
            </w:r>
            <w:r w:rsidR="008C0814">
              <w:rPr>
                <w:rFonts w:eastAsia="Arial" w:cs="Arial"/>
                <w:smallCaps/>
                <w:color w:val="0A2F41"/>
                <w:sz w:val="36"/>
                <w:szCs w:val="36"/>
              </w:rPr>
              <w:t>6</w:t>
            </w:r>
          </w:p>
        </w:tc>
        <w:tc>
          <w:tcPr>
            <w:tcW w:w="160" w:type="dxa"/>
          </w:tcPr>
          <w:p w14:paraId="01453F94" w14:textId="77777777" w:rsidR="005D11B4" w:rsidRPr="005D11B4" w:rsidRDefault="005D11B4" w:rsidP="00EC42E2">
            <w:pPr>
              <w:jc w:val="center"/>
              <w:rPr>
                <w:rFonts w:cs="Arial"/>
                <w:bCs/>
                <w:smallCaps/>
                <w:color w:val="1F4E79" w:themeColor="accent1" w:themeShade="80"/>
                <w:kern w:val="32"/>
                <w:sz w:val="24"/>
                <w:szCs w:val="32"/>
              </w:rPr>
            </w:pPr>
          </w:p>
        </w:tc>
        <w:tc>
          <w:tcPr>
            <w:tcW w:w="160" w:type="dxa"/>
          </w:tcPr>
          <w:p w14:paraId="58A4B7CD" w14:textId="77777777" w:rsidR="005D11B4" w:rsidRPr="005D11B4" w:rsidRDefault="005D11B4" w:rsidP="00EC42E2">
            <w:pPr>
              <w:jc w:val="center"/>
              <w:rPr>
                <w:rFonts w:cs="Arial"/>
                <w:bCs/>
                <w:smallCaps/>
                <w:color w:val="1F4E79" w:themeColor="accent1" w:themeShade="80"/>
                <w:kern w:val="32"/>
                <w:sz w:val="24"/>
                <w:szCs w:val="32"/>
              </w:rPr>
            </w:pPr>
          </w:p>
        </w:tc>
        <w:tc>
          <w:tcPr>
            <w:tcW w:w="160" w:type="dxa"/>
          </w:tcPr>
          <w:p w14:paraId="422C25AA" w14:textId="77777777" w:rsidR="005D11B4" w:rsidRPr="005D11B4" w:rsidRDefault="005D11B4" w:rsidP="00EC42E2">
            <w:pPr>
              <w:jc w:val="center"/>
              <w:rPr>
                <w:rFonts w:cs="Arial"/>
                <w:bCs/>
                <w:smallCaps/>
                <w:color w:val="1F4E79" w:themeColor="accent1" w:themeShade="80"/>
                <w:kern w:val="32"/>
                <w:sz w:val="24"/>
                <w:szCs w:val="32"/>
              </w:rPr>
            </w:pPr>
          </w:p>
        </w:tc>
        <w:tc>
          <w:tcPr>
            <w:tcW w:w="160" w:type="dxa"/>
          </w:tcPr>
          <w:p w14:paraId="32ADC92B" w14:textId="77777777" w:rsidR="005D11B4" w:rsidRPr="005D11B4" w:rsidRDefault="005D11B4" w:rsidP="00EC42E2">
            <w:pPr>
              <w:jc w:val="center"/>
              <w:rPr>
                <w:rFonts w:cs="Arial"/>
                <w:bCs/>
                <w:smallCaps/>
                <w:color w:val="1F4E79" w:themeColor="accent1" w:themeShade="80"/>
                <w:kern w:val="32"/>
                <w:sz w:val="24"/>
                <w:szCs w:val="32"/>
              </w:rPr>
            </w:pPr>
          </w:p>
        </w:tc>
      </w:tr>
      <w:tr w:rsidR="005D11B4" w:rsidRPr="005D11B4" w14:paraId="5218B944" w14:textId="77777777" w:rsidTr="009C0EEF">
        <w:trPr>
          <w:trHeight w:hRule="exact" w:val="80"/>
          <w:jc w:val="center"/>
        </w:trPr>
        <w:tc>
          <w:tcPr>
            <w:tcW w:w="1408" w:type="dxa"/>
          </w:tcPr>
          <w:p w14:paraId="5C571955" w14:textId="77777777" w:rsidR="005D11B4" w:rsidRPr="005D11B4" w:rsidRDefault="005D11B4" w:rsidP="00EC42E2">
            <w:pPr>
              <w:jc w:val="center"/>
              <w:rPr>
                <w:rFonts w:cs="Arial"/>
                <w:bCs/>
                <w:smallCaps/>
                <w:color w:val="1F4E79" w:themeColor="accent1" w:themeShade="80"/>
                <w:kern w:val="32"/>
                <w:sz w:val="24"/>
                <w:szCs w:val="32"/>
              </w:rPr>
            </w:pPr>
          </w:p>
        </w:tc>
        <w:tc>
          <w:tcPr>
            <w:tcW w:w="160" w:type="dxa"/>
          </w:tcPr>
          <w:p w14:paraId="1473B6F6" w14:textId="77777777" w:rsidR="005D11B4" w:rsidRPr="005D11B4" w:rsidRDefault="005D11B4" w:rsidP="00EC42E2">
            <w:pPr>
              <w:jc w:val="center"/>
              <w:rPr>
                <w:rFonts w:cs="Arial"/>
                <w:bCs/>
                <w:smallCaps/>
                <w:color w:val="1F4E79" w:themeColor="accent1" w:themeShade="80"/>
                <w:kern w:val="32"/>
                <w:sz w:val="24"/>
                <w:szCs w:val="32"/>
              </w:rPr>
            </w:pPr>
          </w:p>
        </w:tc>
        <w:tc>
          <w:tcPr>
            <w:tcW w:w="160" w:type="dxa"/>
          </w:tcPr>
          <w:p w14:paraId="363EB01E" w14:textId="77777777" w:rsidR="005D11B4" w:rsidRPr="005D11B4" w:rsidRDefault="005D11B4" w:rsidP="00EC42E2">
            <w:pPr>
              <w:jc w:val="center"/>
              <w:rPr>
                <w:rFonts w:cs="Arial"/>
                <w:bCs/>
                <w:smallCaps/>
                <w:color w:val="1F4E79" w:themeColor="accent1" w:themeShade="80"/>
                <w:kern w:val="32"/>
                <w:sz w:val="24"/>
                <w:szCs w:val="32"/>
              </w:rPr>
            </w:pPr>
          </w:p>
        </w:tc>
        <w:tc>
          <w:tcPr>
            <w:tcW w:w="160" w:type="dxa"/>
          </w:tcPr>
          <w:p w14:paraId="1DF743F2" w14:textId="77777777" w:rsidR="005D11B4" w:rsidRPr="005D11B4" w:rsidRDefault="005D11B4" w:rsidP="00EC42E2">
            <w:pPr>
              <w:jc w:val="center"/>
              <w:rPr>
                <w:rFonts w:cs="Arial"/>
                <w:bCs/>
                <w:smallCaps/>
                <w:color w:val="1F4E79" w:themeColor="accent1" w:themeShade="80"/>
                <w:kern w:val="32"/>
                <w:sz w:val="24"/>
                <w:szCs w:val="32"/>
              </w:rPr>
            </w:pPr>
          </w:p>
        </w:tc>
        <w:tc>
          <w:tcPr>
            <w:tcW w:w="160" w:type="dxa"/>
          </w:tcPr>
          <w:p w14:paraId="31F6549C" w14:textId="77777777" w:rsidR="005D11B4" w:rsidRPr="005D11B4" w:rsidRDefault="005D11B4" w:rsidP="00EC42E2">
            <w:pPr>
              <w:jc w:val="center"/>
              <w:rPr>
                <w:rFonts w:cs="Arial"/>
                <w:bCs/>
                <w:smallCaps/>
                <w:color w:val="1F4E79" w:themeColor="accent1" w:themeShade="80"/>
                <w:kern w:val="32"/>
                <w:sz w:val="24"/>
                <w:szCs w:val="32"/>
              </w:rPr>
            </w:pPr>
          </w:p>
        </w:tc>
      </w:tr>
      <w:tr w:rsidR="005D11B4" w:rsidRPr="005D11B4" w14:paraId="016A883B" w14:textId="77777777" w:rsidTr="009C0EEF">
        <w:trPr>
          <w:trHeight w:hRule="exact" w:val="344"/>
          <w:jc w:val="center"/>
        </w:trPr>
        <w:tc>
          <w:tcPr>
            <w:tcW w:w="1408" w:type="dxa"/>
          </w:tcPr>
          <w:p w14:paraId="19884251" w14:textId="77777777" w:rsidR="005D11B4" w:rsidRPr="005D11B4" w:rsidRDefault="005D11B4" w:rsidP="00EC42E2">
            <w:pPr>
              <w:jc w:val="center"/>
              <w:rPr>
                <w:rFonts w:cs="Arial"/>
                <w:b/>
                <w:bCs/>
                <w:smallCaps/>
                <w:color w:val="1F4E79" w:themeColor="accent1" w:themeShade="80"/>
                <w:kern w:val="32"/>
                <w:sz w:val="24"/>
                <w:szCs w:val="32"/>
              </w:rPr>
            </w:pPr>
          </w:p>
        </w:tc>
        <w:tc>
          <w:tcPr>
            <w:tcW w:w="160" w:type="dxa"/>
          </w:tcPr>
          <w:p w14:paraId="1B64E463" w14:textId="77777777" w:rsidR="005D11B4" w:rsidRPr="005D11B4" w:rsidRDefault="005D11B4" w:rsidP="00EC42E2">
            <w:pPr>
              <w:jc w:val="center"/>
              <w:rPr>
                <w:rFonts w:cs="Arial"/>
                <w:bCs/>
                <w:smallCaps/>
                <w:color w:val="1F4E79" w:themeColor="accent1" w:themeShade="80"/>
                <w:kern w:val="32"/>
                <w:sz w:val="24"/>
                <w:szCs w:val="32"/>
              </w:rPr>
            </w:pPr>
          </w:p>
        </w:tc>
        <w:tc>
          <w:tcPr>
            <w:tcW w:w="160" w:type="dxa"/>
          </w:tcPr>
          <w:p w14:paraId="089A5DF8" w14:textId="77777777" w:rsidR="005D11B4" w:rsidRPr="005D11B4" w:rsidRDefault="005D11B4" w:rsidP="00EC42E2">
            <w:pPr>
              <w:jc w:val="center"/>
              <w:rPr>
                <w:rFonts w:cs="Arial"/>
                <w:bCs/>
                <w:smallCaps/>
                <w:color w:val="1F4E79" w:themeColor="accent1" w:themeShade="80"/>
                <w:kern w:val="32"/>
                <w:sz w:val="24"/>
                <w:szCs w:val="32"/>
              </w:rPr>
            </w:pPr>
          </w:p>
        </w:tc>
        <w:tc>
          <w:tcPr>
            <w:tcW w:w="160" w:type="dxa"/>
          </w:tcPr>
          <w:p w14:paraId="2513A8D2" w14:textId="77777777" w:rsidR="005D11B4" w:rsidRPr="005D11B4" w:rsidRDefault="005D11B4" w:rsidP="00EC42E2">
            <w:pPr>
              <w:jc w:val="center"/>
              <w:rPr>
                <w:rFonts w:cs="Arial"/>
                <w:bCs/>
                <w:smallCaps/>
                <w:color w:val="1F4E79" w:themeColor="accent1" w:themeShade="80"/>
                <w:kern w:val="32"/>
                <w:sz w:val="24"/>
                <w:szCs w:val="32"/>
              </w:rPr>
            </w:pPr>
          </w:p>
        </w:tc>
        <w:tc>
          <w:tcPr>
            <w:tcW w:w="160" w:type="dxa"/>
          </w:tcPr>
          <w:p w14:paraId="7E403CD4" w14:textId="77777777" w:rsidR="005D11B4" w:rsidRPr="005D11B4" w:rsidRDefault="005D11B4" w:rsidP="00EC42E2">
            <w:pPr>
              <w:jc w:val="center"/>
              <w:rPr>
                <w:rFonts w:cs="Arial"/>
                <w:b/>
                <w:bCs/>
                <w:smallCaps/>
                <w:color w:val="1F4E79" w:themeColor="accent1" w:themeShade="80"/>
                <w:kern w:val="32"/>
                <w:sz w:val="24"/>
                <w:szCs w:val="32"/>
              </w:rPr>
            </w:pPr>
          </w:p>
        </w:tc>
      </w:tr>
    </w:tbl>
    <w:p w14:paraId="6EF8F29B" w14:textId="77777777" w:rsidR="005D11B4" w:rsidRPr="005D11B4" w:rsidRDefault="005D11B4" w:rsidP="00EC42E2">
      <w:pPr>
        <w:jc w:val="center"/>
        <w:rPr>
          <w:rFonts w:cs="Arial"/>
          <w:bCs/>
          <w:smallCaps/>
          <w:color w:val="1F4E79" w:themeColor="accent1" w:themeShade="80"/>
          <w:kern w:val="32"/>
          <w:sz w:val="24"/>
          <w:szCs w:val="32"/>
        </w:rPr>
      </w:pPr>
    </w:p>
    <w:tbl>
      <w:tblPr>
        <w:tblW w:w="0" w:type="auto"/>
        <w:jc w:val="center"/>
        <w:tblCellMar>
          <w:left w:w="70" w:type="dxa"/>
          <w:right w:w="70" w:type="dxa"/>
        </w:tblCellMar>
        <w:tblLook w:val="0000" w:firstRow="0" w:lastRow="0" w:firstColumn="0" w:lastColumn="0" w:noHBand="0" w:noVBand="0"/>
      </w:tblPr>
      <w:tblGrid>
        <w:gridCol w:w="146"/>
        <w:gridCol w:w="146"/>
        <w:gridCol w:w="146"/>
        <w:gridCol w:w="146"/>
        <w:gridCol w:w="146"/>
        <w:gridCol w:w="146"/>
      </w:tblGrid>
      <w:tr w:rsidR="005D11B4" w:rsidRPr="005D11B4" w14:paraId="6E178D6B" w14:textId="77777777" w:rsidTr="005D11B4">
        <w:trPr>
          <w:trHeight w:val="601"/>
          <w:jc w:val="center"/>
        </w:trPr>
        <w:tc>
          <w:tcPr>
            <w:tcW w:w="0" w:type="auto"/>
          </w:tcPr>
          <w:p w14:paraId="5F8026D5" w14:textId="77777777" w:rsidR="005D11B4" w:rsidRPr="005D11B4" w:rsidRDefault="005D11B4" w:rsidP="00EC42E2">
            <w:pPr>
              <w:jc w:val="center"/>
              <w:rPr>
                <w:rFonts w:cs="Arial"/>
                <w:bCs/>
                <w:smallCaps/>
                <w:color w:val="1F4E79" w:themeColor="accent1" w:themeShade="80"/>
                <w:kern w:val="32"/>
                <w:sz w:val="24"/>
                <w:szCs w:val="32"/>
              </w:rPr>
            </w:pPr>
          </w:p>
        </w:tc>
        <w:tc>
          <w:tcPr>
            <w:tcW w:w="0" w:type="auto"/>
          </w:tcPr>
          <w:p w14:paraId="525EAECA" w14:textId="77777777" w:rsidR="005D11B4" w:rsidRPr="005D11B4" w:rsidRDefault="005D11B4" w:rsidP="00EC42E2">
            <w:pPr>
              <w:jc w:val="center"/>
              <w:rPr>
                <w:rFonts w:cs="Arial"/>
                <w:bCs/>
                <w:smallCaps/>
                <w:color w:val="1F4E79" w:themeColor="accent1" w:themeShade="80"/>
                <w:kern w:val="32"/>
                <w:sz w:val="24"/>
                <w:szCs w:val="32"/>
              </w:rPr>
            </w:pPr>
          </w:p>
        </w:tc>
        <w:tc>
          <w:tcPr>
            <w:tcW w:w="0" w:type="auto"/>
          </w:tcPr>
          <w:p w14:paraId="15646D6D" w14:textId="77777777" w:rsidR="005D11B4" w:rsidRPr="005D11B4" w:rsidRDefault="005D11B4" w:rsidP="00EC42E2">
            <w:pPr>
              <w:jc w:val="center"/>
              <w:rPr>
                <w:rFonts w:cs="Arial"/>
                <w:bCs/>
                <w:smallCaps/>
                <w:color w:val="1F4E79" w:themeColor="accent1" w:themeShade="80"/>
                <w:kern w:val="32"/>
                <w:sz w:val="24"/>
                <w:szCs w:val="32"/>
              </w:rPr>
            </w:pPr>
          </w:p>
        </w:tc>
        <w:tc>
          <w:tcPr>
            <w:tcW w:w="0" w:type="auto"/>
          </w:tcPr>
          <w:p w14:paraId="48C6B39B" w14:textId="719B5220" w:rsidR="005D11B4" w:rsidRPr="005D11B4" w:rsidRDefault="005D11B4" w:rsidP="00EC42E2">
            <w:pPr>
              <w:jc w:val="center"/>
              <w:rPr>
                <w:rFonts w:cs="Arial"/>
                <w:bCs/>
                <w:smallCaps/>
                <w:color w:val="1F4E79" w:themeColor="accent1" w:themeShade="80"/>
                <w:kern w:val="32"/>
                <w:sz w:val="24"/>
                <w:szCs w:val="32"/>
              </w:rPr>
            </w:pPr>
          </w:p>
        </w:tc>
        <w:tc>
          <w:tcPr>
            <w:tcW w:w="0" w:type="auto"/>
          </w:tcPr>
          <w:p w14:paraId="09E52651" w14:textId="77777777" w:rsidR="005D11B4" w:rsidRPr="005D11B4" w:rsidRDefault="005D11B4" w:rsidP="00EC42E2">
            <w:pPr>
              <w:jc w:val="center"/>
              <w:rPr>
                <w:rFonts w:cs="Arial"/>
                <w:bCs/>
                <w:smallCaps/>
                <w:color w:val="1F4E79" w:themeColor="accent1" w:themeShade="80"/>
                <w:kern w:val="32"/>
                <w:sz w:val="24"/>
                <w:szCs w:val="32"/>
              </w:rPr>
            </w:pPr>
          </w:p>
        </w:tc>
        <w:tc>
          <w:tcPr>
            <w:tcW w:w="0" w:type="auto"/>
          </w:tcPr>
          <w:p w14:paraId="36FB9F35" w14:textId="77777777" w:rsidR="005D11B4" w:rsidRPr="005D11B4" w:rsidRDefault="005D11B4" w:rsidP="00EC42E2">
            <w:pPr>
              <w:jc w:val="center"/>
              <w:rPr>
                <w:rFonts w:cs="Arial"/>
                <w:bCs/>
                <w:smallCaps/>
                <w:color w:val="1F4E79" w:themeColor="accent1" w:themeShade="80"/>
                <w:kern w:val="32"/>
                <w:sz w:val="24"/>
                <w:szCs w:val="32"/>
              </w:rPr>
            </w:pPr>
          </w:p>
        </w:tc>
      </w:tr>
      <w:tr w:rsidR="005D11B4" w:rsidRPr="005D11B4" w14:paraId="2F916BF9" w14:textId="77777777" w:rsidTr="005D11B4">
        <w:trPr>
          <w:trHeight w:hRule="exact" w:val="80"/>
          <w:jc w:val="center"/>
        </w:trPr>
        <w:tc>
          <w:tcPr>
            <w:tcW w:w="0" w:type="auto"/>
          </w:tcPr>
          <w:p w14:paraId="1899218F" w14:textId="77777777" w:rsidR="005D11B4" w:rsidRPr="005D11B4" w:rsidRDefault="005D11B4" w:rsidP="005D11B4">
            <w:pPr>
              <w:rPr>
                <w:rFonts w:cs="Arial"/>
                <w:bCs/>
                <w:smallCaps/>
                <w:color w:val="1F4E79" w:themeColor="accent1" w:themeShade="80"/>
                <w:kern w:val="32"/>
                <w:sz w:val="24"/>
                <w:szCs w:val="32"/>
              </w:rPr>
            </w:pPr>
          </w:p>
        </w:tc>
        <w:tc>
          <w:tcPr>
            <w:tcW w:w="0" w:type="auto"/>
          </w:tcPr>
          <w:p w14:paraId="45A91CC7" w14:textId="77777777" w:rsidR="005D11B4" w:rsidRPr="005D11B4" w:rsidRDefault="005D11B4" w:rsidP="005D11B4">
            <w:pPr>
              <w:rPr>
                <w:rFonts w:cs="Arial"/>
                <w:bCs/>
                <w:smallCaps/>
                <w:color w:val="1F4E79" w:themeColor="accent1" w:themeShade="80"/>
                <w:kern w:val="32"/>
                <w:sz w:val="24"/>
                <w:szCs w:val="32"/>
              </w:rPr>
            </w:pPr>
          </w:p>
        </w:tc>
        <w:tc>
          <w:tcPr>
            <w:tcW w:w="0" w:type="auto"/>
          </w:tcPr>
          <w:p w14:paraId="03C1D01E" w14:textId="77777777" w:rsidR="005D11B4" w:rsidRPr="005D11B4" w:rsidRDefault="005D11B4" w:rsidP="005D11B4">
            <w:pPr>
              <w:rPr>
                <w:rFonts w:cs="Arial"/>
                <w:bCs/>
                <w:smallCaps/>
                <w:color w:val="1F4E79" w:themeColor="accent1" w:themeShade="80"/>
                <w:kern w:val="32"/>
                <w:sz w:val="24"/>
                <w:szCs w:val="32"/>
              </w:rPr>
            </w:pPr>
          </w:p>
        </w:tc>
        <w:tc>
          <w:tcPr>
            <w:tcW w:w="0" w:type="auto"/>
          </w:tcPr>
          <w:p w14:paraId="3D59CFDD" w14:textId="77777777" w:rsidR="005D11B4" w:rsidRPr="005D11B4" w:rsidRDefault="005D11B4" w:rsidP="005D11B4">
            <w:pPr>
              <w:rPr>
                <w:rFonts w:cs="Arial"/>
                <w:bCs/>
                <w:smallCaps/>
                <w:color w:val="1F4E79" w:themeColor="accent1" w:themeShade="80"/>
                <w:kern w:val="32"/>
                <w:sz w:val="24"/>
                <w:szCs w:val="32"/>
              </w:rPr>
            </w:pPr>
          </w:p>
        </w:tc>
        <w:tc>
          <w:tcPr>
            <w:tcW w:w="0" w:type="auto"/>
          </w:tcPr>
          <w:p w14:paraId="39881745" w14:textId="77777777" w:rsidR="005D11B4" w:rsidRPr="005D11B4" w:rsidRDefault="005D11B4" w:rsidP="005D11B4">
            <w:pPr>
              <w:rPr>
                <w:rFonts w:cs="Arial"/>
                <w:bCs/>
                <w:smallCaps/>
                <w:color w:val="1F4E79" w:themeColor="accent1" w:themeShade="80"/>
                <w:kern w:val="32"/>
                <w:sz w:val="24"/>
                <w:szCs w:val="32"/>
              </w:rPr>
            </w:pPr>
          </w:p>
        </w:tc>
        <w:tc>
          <w:tcPr>
            <w:tcW w:w="0" w:type="auto"/>
          </w:tcPr>
          <w:p w14:paraId="34F17E92" w14:textId="77777777" w:rsidR="005D11B4" w:rsidRPr="005D11B4" w:rsidRDefault="005D11B4" w:rsidP="005D11B4">
            <w:pPr>
              <w:rPr>
                <w:rFonts w:cs="Arial"/>
                <w:bCs/>
                <w:smallCaps/>
                <w:color w:val="1F4E79" w:themeColor="accent1" w:themeShade="80"/>
                <w:kern w:val="32"/>
                <w:sz w:val="24"/>
                <w:szCs w:val="32"/>
              </w:rPr>
            </w:pPr>
          </w:p>
        </w:tc>
      </w:tr>
      <w:tr w:rsidR="005D11B4" w:rsidRPr="005D11B4" w14:paraId="63A37812" w14:textId="77777777" w:rsidTr="005D11B4">
        <w:trPr>
          <w:trHeight w:hRule="exact" w:val="344"/>
          <w:jc w:val="center"/>
        </w:trPr>
        <w:tc>
          <w:tcPr>
            <w:tcW w:w="0" w:type="auto"/>
          </w:tcPr>
          <w:p w14:paraId="78E80D7D" w14:textId="77777777" w:rsidR="005D11B4" w:rsidRPr="005D11B4" w:rsidRDefault="005D11B4" w:rsidP="005D11B4">
            <w:pPr>
              <w:rPr>
                <w:rFonts w:cs="Arial"/>
                <w:b/>
                <w:bCs/>
                <w:smallCaps/>
                <w:color w:val="1F4E79" w:themeColor="accent1" w:themeShade="80"/>
                <w:kern w:val="32"/>
                <w:sz w:val="24"/>
                <w:szCs w:val="32"/>
              </w:rPr>
            </w:pPr>
          </w:p>
        </w:tc>
        <w:tc>
          <w:tcPr>
            <w:tcW w:w="0" w:type="auto"/>
          </w:tcPr>
          <w:p w14:paraId="795A7309" w14:textId="77777777" w:rsidR="005D11B4" w:rsidRPr="005D11B4" w:rsidRDefault="005D11B4" w:rsidP="005D11B4">
            <w:pPr>
              <w:rPr>
                <w:rFonts w:cs="Arial"/>
                <w:bCs/>
                <w:smallCaps/>
                <w:color w:val="1F4E79" w:themeColor="accent1" w:themeShade="80"/>
                <w:kern w:val="32"/>
                <w:sz w:val="24"/>
                <w:szCs w:val="32"/>
              </w:rPr>
            </w:pPr>
          </w:p>
        </w:tc>
        <w:tc>
          <w:tcPr>
            <w:tcW w:w="0" w:type="auto"/>
          </w:tcPr>
          <w:p w14:paraId="1DFC1F93" w14:textId="77777777" w:rsidR="005D11B4" w:rsidRPr="005D11B4" w:rsidRDefault="005D11B4" w:rsidP="005D11B4">
            <w:pPr>
              <w:rPr>
                <w:rFonts w:cs="Arial"/>
                <w:bCs/>
                <w:smallCaps/>
                <w:color w:val="1F4E79" w:themeColor="accent1" w:themeShade="80"/>
                <w:kern w:val="32"/>
                <w:sz w:val="24"/>
                <w:szCs w:val="32"/>
              </w:rPr>
            </w:pPr>
          </w:p>
        </w:tc>
        <w:tc>
          <w:tcPr>
            <w:tcW w:w="0" w:type="auto"/>
          </w:tcPr>
          <w:p w14:paraId="6C541541" w14:textId="77777777" w:rsidR="005D11B4" w:rsidRPr="005D11B4" w:rsidRDefault="005D11B4" w:rsidP="005D11B4">
            <w:pPr>
              <w:rPr>
                <w:rFonts w:cs="Arial"/>
                <w:b/>
                <w:bCs/>
                <w:smallCaps/>
                <w:color w:val="1F4E79" w:themeColor="accent1" w:themeShade="80"/>
                <w:kern w:val="32"/>
                <w:sz w:val="24"/>
                <w:szCs w:val="32"/>
              </w:rPr>
            </w:pPr>
          </w:p>
        </w:tc>
        <w:tc>
          <w:tcPr>
            <w:tcW w:w="0" w:type="auto"/>
          </w:tcPr>
          <w:p w14:paraId="70C04A0F" w14:textId="77777777" w:rsidR="005D11B4" w:rsidRPr="005D11B4" w:rsidRDefault="005D11B4" w:rsidP="005D11B4">
            <w:pPr>
              <w:rPr>
                <w:rFonts w:cs="Arial"/>
                <w:b/>
                <w:bCs/>
                <w:smallCaps/>
                <w:color w:val="1F4E79" w:themeColor="accent1" w:themeShade="80"/>
                <w:kern w:val="32"/>
                <w:sz w:val="24"/>
                <w:szCs w:val="32"/>
              </w:rPr>
            </w:pPr>
          </w:p>
        </w:tc>
        <w:tc>
          <w:tcPr>
            <w:tcW w:w="0" w:type="auto"/>
          </w:tcPr>
          <w:p w14:paraId="1BE60D93" w14:textId="77777777" w:rsidR="005D11B4" w:rsidRPr="005D11B4" w:rsidRDefault="005D11B4" w:rsidP="005D11B4">
            <w:pPr>
              <w:rPr>
                <w:rFonts w:cs="Arial"/>
                <w:bCs/>
                <w:smallCaps/>
                <w:color w:val="1F4E79" w:themeColor="accent1" w:themeShade="80"/>
                <w:kern w:val="32"/>
                <w:sz w:val="24"/>
                <w:szCs w:val="32"/>
              </w:rPr>
            </w:pPr>
          </w:p>
        </w:tc>
      </w:tr>
    </w:tbl>
    <w:p w14:paraId="1142492C" w14:textId="77777777" w:rsidR="005D11B4" w:rsidRPr="005D11B4" w:rsidRDefault="005D11B4" w:rsidP="005D11B4">
      <w:pPr>
        <w:rPr>
          <w:rFonts w:cs="Arial"/>
          <w:bCs/>
          <w:smallCaps/>
          <w:color w:val="1F4E79" w:themeColor="accent1" w:themeShade="80"/>
          <w:kern w:val="32"/>
          <w:sz w:val="24"/>
          <w:szCs w:val="32"/>
        </w:rPr>
      </w:pPr>
    </w:p>
    <w:tbl>
      <w:tblPr>
        <w:tblW w:w="0" w:type="auto"/>
        <w:jc w:val="center"/>
        <w:tblCellMar>
          <w:left w:w="70" w:type="dxa"/>
          <w:right w:w="70" w:type="dxa"/>
        </w:tblCellMar>
        <w:tblLook w:val="0000" w:firstRow="0" w:lastRow="0" w:firstColumn="0" w:lastColumn="0" w:noHBand="0" w:noVBand="0"/>
      </w:tblPr>
      <w:tblGrid>
        <w:gridCol w:w="146"/>
        <w:gridCol w:w="146"/>
        <w:gridCol w:w="146"/>
        <w:gridCol w:w="146"/>
        <w:gridCol w:w="146"/>
        <w:gridCol w:w="146"/>
      </w:tblGrid>
      <w:tr w:rsidR="005D11B4" w:rsidRPr="00925116" w14:paraId="5E27C19B" w14:textId="77777777" w:rsidTr="005D11B4">
        <w:trPr>
          <w:trHeight w:val="601"/>
          <w:jc w:val="center"/>
        </w:trPr>
        <w:tc>
          <w:tcPr>
            <w:tcW w:w="0" w:type="auto"/>
          </w:tcPr>
          <w:p w14:paraId="36FDCF69" w14:textId="77777777" w:rsidR="00EC42E2" w:rsidRPr="00925116" w:rsidRDefault="00EC42E2" w:rsidP="005D11B4">
            <w:pPr>
              <w:rPr>
                <w:rFonts w:cs="Arial"/>
                <w:bCs/>
                <w:smallCaps/>
                <w:color w:val="1F4E79" w:themeColor="accent1" w:themeShade="80"/>
                <w:kern w:val="32"/>
                <w:sz w:val="24"/>
              </w:rPr>
            </w:pPr>
          </w:p>
        </w:tc>
        <w:tc>
          <w:tcPr>
            <w:tcW w:w="0" w:type="auto"/>
          </w:tcPr>
          <w:p w14:paraId="420AD25A" w14:textId="77777777" w:rsidR="005D11B4" w:rsidRPr="00925116" w:rsidRDefault="005D11B4" w:rsidP="005D11B4">
            <w:pPr>
              <w:rPr>
                <w:rFonts w:cs="Arial"/>
                <w:bCs/>
                <w:smallCaps/>
                <w:color w:val="1F4E79" w:themeColor="accent1" w:themeShade="80"/>
                <w:kern w:val="32"/>
                <w:sz w:val="24"/>
              </w:rPr>
            </w:pPr>
          </w:p>
        </w:tc>
        <w:tc>
          <w:tcPr>
            <w:tcW w:w="0" w:type="auto"/>
          </w:tcPr>
          <w:p w14:paraId="34348D0E" w14:textId="77777777" w:rsidR="005D11B4" w:rsidRPr="00925116" w:rsidRDefault="005D11B4" w:rsidP="005D11B4">
            <w:pPr>
              <w:rPr>
                <w:rFonts w:cs="Arial"/>
                <w:bCs/>
                <w:smallCaps/>
                <w:color w:val="1F4E79" w:themeColor="accent1" w:themeShade="80"/>
                <w:kern w:val="32"/>
                <w:sz w:val="24"/>
              </w:rPr>
            </w:pPr>
          </w:p>
        </w:tc>
        <w:tc>
          <w:tcPr>
            <w:tcW w:w="0" w:type="auto"/>
          </w:tcPr>
          <w:p w14:paraId="6C62D9B2" w14:textId="77777777" w:rsidR="005D11B4" w:rsidRDefault="005D11B4" w:rsidP="005D11B4">
            <w:pPr>
              <w:rPr>
                <w:rFonts w:cs="Arial"/>
                <w:bCs/>
                <w:smallCaps/>
                <w:color w:val="1F4E79" w:themeColor="accent1" w:themeShade="80"/>
                <w:kern w:val="32"/>
                <w:sz w:val="24"/>
              </w:rPr>
            </w:pPr>
          </w:p>
          <w:p w14:paraId="53C657DD" w14:textId="77777777" w:rsidR="000477AE" w:rsidRDefault="000477AE" w:rsidP="005D11B4">
            <w:pPr>
              <w:rPr>
                <w:rFonts w:cs="Arial"/>
                <w:bCs/>
                <w:smallCaps/>
                <w:color w:val="1F4E79" w:themeColor="accent1" w:themeShade="80"/>
                <w:kern w:val="32"/>
                <w:sz w:val="24"/>
              </w:rPr>
            </w:pPr>
          </w:p>
          <w:p w14:paraId="6E3345A5" w14:textId="77777777" w:rsidR="000477AE" w:rsidRDefault="000477AE" w:rsidP="005D11B4">
            <w:pPr>
              <w:rPr>
                <w:rFonts w:cs="Arial"/>
                <w:bCs/>
                <w:smallCaps/>
                <w:color w:val="1F4E79" w:themeColor="accent1" w:themeShade="80"/>
                <w:kern w:val="32"/>
                <w:sz w:val="24"/>
              </w:rPr>
            </w:pPr>
          </w:p>
          <w:p w14:paraId="69E33B39" w14:textId="77777777" w:rsidR="000477AE" w:rsidRDefault="000477AE" w:rsidP="005D11B4">
            <w:pPr>
              <w:rPr>
                <w:rFonts w:cs="Arial"/>
                <w:bCs/>
                <w:smallCaps/>
                <w:color w:val="1F4E79" w:themeColor="accent1" w:themeShade="80"/>
                <w:kern w:val="32"/>
                <w:sz w:val="24"/>
              </w:rPr>
            </w:pPr>
          </w:p>
          <w:p w14:paraId="5F141B11" w14:textId="77777777" w:rsidR="000477AE" w:rsidRPr="00925116" w:rsidRDefault="000477AE" w:rsidP="005D11B4">
            <w:pPr>
              <w:rPr>
                <w:rFonts w:cs="Arial"/>
                <w:bCs/>
                <w:smallCaps/>
                <w:color w:val="1F4E79" w:themeColor="accent1" w:themeShade="80"/>
                <w:kern w:val="32"/>
                <w:sz w:val="24"/>
              </w:rPr>
            </w:pPr>
          </w:p>
        </w:tc>
        <w:tc>
          <w:tcPr>
            <w:tcW w:w="0" w:type="auto"/>
          </w:tcPr>
          <w:p w14:paraId="215F31DF" w14:textId="77777777" w:rsidR="005D11B4" w:rsidRPr="00925116" w:rsidRDefault="005D11B4" w:rsidP="005D11B4">
            <w:pPr>
              <w:rPr>
                <w:rFonts w:cs="Arial"/>
                <w:bCs/>
                <w:smallCaps/>
                <w:color w:val="1F4E79" w:themeColor="accent1" w:themeShade="80"/>
                <w:kern w:val="32"/>
                <w:sz w:val="24"/>
              </w:rPr>
            </w:pPr>
          </w:p>
        </w:tc>
        <w:tc>
          <w:tcPr>
            <w:tcW w:w="0" w:type="auto"/>
          </w:tcPr>
          <w:p w14:paraId="5C08F18E" w14:textId="77777777" w:rsidR="005D11B4" w:rsidRPr="00925116" w:rsidRDefault="005D11B4" w:rsidP="005D11B4">
            <w:pPr>
              <w:rPr>
                <w:rFonts w:cs="Arial"/>
                <w:bCs/>
                <w:smallCaps/>
                <w:color w:val="1F4E79" w:themeColor="accent1" w:themeShade="80"/>
                <w:kern w:val="32"/>
                <w:sz w:val="24"/>
              </w:rPr>
            </w:pPr>
          </w:p>
        </w:tc>
      </w:tr>
      <w:tr w:rsidR="005D11B4" w:rsidRPr="00925116" w14:paraId="0D320BAA" w14:textId="77777777" w:rsidTr="005D11B4">
        <w:trPr>
          <w:trHeight w:hRule="exact" w:val="80"/>
          <w:jc w:val="center"/>
        </w:trPr>
        <w:tc>
          <w:tcPr>
            <w:tcW w:w="0" w:type="auto"/>
          </w:tcPr>
          <w:p w14:paraId="363B3C2A" w14:textId="77777777" w:rsidR="005D11B4" w:rsidRPr="00925116" w:rsidRDefault="005D11B4" w:rsidP="005D11B4">
            <w:pPr>
              <w:rPr>
                <w:rFonts w:cs="Arial"/>
                <w:bCs/>
                <w:smallCaps/>
                <w:color w:val="1F4E79" w:themeColor="accent1" w:themeShade="80"/>
                <w:kern w:val="32"/>
                <w:sz w:val="24"/>
              </w:rPr>
            </w:pPr>
          </w:p>
        </w:tc>
        <w:tc>
          <w:tcPr>
            <w:tcW w:w="0" w:type="auto"/>
          </w:tcPr>
          <w:p w14:paraId="197FDD78" w14:textId="77777777" w:rsidR="005D11B4" w:rsidRPr="00925116" w:rsidRDefault="005D11B4" w:rsidP="005D11B4">
            <w:pPr>
              <w:rPr>
                <w:rFonts w:cs="Arial"/>
                <w:bCs/>
                <w:smallCaps/>
                <w:color w:val="1F4E79" w:themeColor="accent1" w:themeShade="80"/>
                <w:kern w:val="32"/>
                <w:sz w:val="24"/>
              </w:rPr>
            </w:pPr>
          </w:p>
        </w:tc>
        <w:tc>
          <w:tcPr>
            <w:tcW w:w="0" w:type="auto"/>
          </w:tcPr>
          <w:p w14:paraId="595FFFA3" w14:textId="77777777" w:rsidR="005D11B4" w:rsidRPr="00925116" w:rsidRDefault="005D11B4" w:rsidP="005D11B4">
            <w:pPr>
              <w:rPr>
                <w:rFonts w:cs="Arial"/>
                <w:bCs/>
                <w:smallCaps/>
                <w:color w:val="1F4E79" w:themeColor="accent1" w:themeShade="80"/>
                <w:kern w:val="32"/>
                <w:sz w:val="24"/>
              </w:rPr>
            </w:pPr>
          </w:p>
        </w:tc>
        <w:tc>
          <w:tcPr>
            <w:tcW w:w="0" w:type="auto"/>
          </w:tcPr>
          <w:p w14:paraId="52DEEF26" w14:textId="77777777" w:rsidR="005D11B4" w:rsidRPr="00925116" w:rsidRDefault="005D11B4" w:rsidP="005D11B4">
            <w:pPr>
              <w:rPr>
                <w:rFonts w:cs="Arial"/>
                <w:bCs/>
                <w:smallCaps/>
                <w:color w:val="1F4E79" w:themeColor="accent1" w:themeShade="80"/>
                <w:kern w:val="32"/>
                <w:sz w:val="24"/>
              </w:rPr>
            </w:pPr>
          </w:p>
        </w:tc>
        <w:tc>
          <w:tcPr>
            <w:tcW w:w="0" w:type="auto"/>
          </w:tcPr>
          <w:p w14:paraId="4D8963F7" w14:textId="77777777" w:rsidR="005D11B4" w:rsidRPr="00925116" w:rsidRDefault="005D11B4" w:rsidP="005D11B4">
            <w:pPr>
              <w:rPr>
                <w:rFonts w:cs="Arial"/>
                <w:bCs/>
                <w:smallCaps/>
                <w:color w:val="1F4E79" w:themeColor="accent1" w:themeShade="80"/>
                <w:kern w:val="32"/>
                <w:sz w:val="24"/>
              </w:rPr>
            </w:pPr>
          </w:p>
        </w:tc>
        <w:tc>
          <w:tcPr>
            <w:tcW w:w="0" w:type="auto"/>
          </w:tcPr>
          <w:p w14:paraId="2ACCC86F" w14:textId="77777777" w:rsidR="005D11B4" w:rsidRPr="00925116" w:rsidRDefault="005D11B4" w:rsidP="005D11B4">
            <w:pPr>
              <w:rPr>
                <w:rFonts w:cs="Arial"/>
                <w:bCs/>
                <w:smallCaps/>
                <w:color w:val="1F4E79" w:themeColor="accent1" w:themeShade="80"/>
                <w:kern w:val="32"/>
                <w:sz w:val="24"/>
              </w:rPr>
            </w:pPr>
          </w:p>
        </w:tc>
      </w:tr>
    </w:tbl>
    <w:p w14:paraId="548C4E1D" w14:textId="77777777" w:rsidR="008849AA" w:rsidRPr="00925116" w:rsidRDefault="008849AA" w:rsidP="0090087B">
      <w:pPr>
        <w:rPr>
          <w:rFonts w:cs="Arial"/>
          <w:sz w:val="24"/>
        </w:rPr>
      </w:pPr>
    </w:p>
    <w:p w14:paraId="6C71F385" w14:textId="77777777" w:rsidR="00C948AD" w:rsidRDefault="00F073DC">
      <w:pPr>
        <w:pStyle w:val="Overskriftforinnholdsfortegnelse"/>
        <w:rPr>
          <w:rFonts w:ascii="Arial" w:eastAsia="Times New Roman" w:hAnsi="Arial" w:cs="Arial"/>
          <w:color w:val="auto"/>
          <w:sz w:val="24"/>
          <w:szCs w:val="24"/>
        </w:rPr>
      </w:pPr>
      <w:r w:rsidRPr="00925116">
        <w:rPr>
          <w:rFonts w:cs="Arial"/>
          <w:noProof/>
          <w:sz w:val="24"/>
        </w:rPr>
        <w:lastRenderedPageBreak/>
        <mc:AlternateContent>
          <mc:Choice Requires="wps">
            <w:drawing>
              <wp:anchor distT="0" distB="0" distL="114300" distR="114300" simplePos="0" relativeHeight="251656192" behindDoc="0" locked="0" layoutInCell="1" allowOverlap="1" wp14:anchorId="49896343" wp14:editId="36B1D02A">
                <wp:simplePos x="0" y="0"/>
                <wp:positionH relativeFrom="margin">
                  <wp:posOffset>0</wp:posOffset>
                </wp:positionH>
                <wp:positionV relativeFrom="paragraph">
                  <wp:posOffset>32385</wp:posOffset>
                </wp:positionV>
                <wp:extent cx="5829300" cy="0"/>
                <wp:effectExtent l="0" t="0" r="19050" b="19050"/>
                <wp:wrapNone/>
                <wp:docPr id="26" name="Rett linje 26"/>
                <wp:cNvGraphicFramePr/>
                <a:graphic xmlns:a="http://schemas.openxmlformats.org/drawingml/2006/main">
                  <a:graphicData uri="http://schemas.microsoft.com/office/word/2010/wordprocessingShape">
                    <wps:wsp>
                      <wps:cNvCnPr/>
                      <wps:spPr>
                        <a:xfrm>
                          <a:off x="0" y="0"/>
                          <a:ext cx="5829300" cy="0"/>
                        </a:xfrm>
                        <a:prstGeom prst="line">
                          <a:avLst/>
                        </a:prstGeom>
                        <a:ln>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422E7490">
              <v:line id="Rett linje 26" style="position:absolute;z-index:251656192;visibility:visible;mso-wrap-style:square;mso-wrap-distance-left:9pt;mso-wrap-distance-top:0;mso-wrap-distance-right:9pt;mso-wrap-distance-bottom:0;mso-position-horizontal:absolute;mso-position-horizontal-relative:margin;mso-position-vertical:absolute;mso-position-vertical-relative:text" o:spid="_x0000_s1026" strokecolor="#1f4d78 [1604]" strokeweight=".5pt" from="0,2.55pt" to="459pt,2.55pt" w14:anchorId="6C22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C0pxQEAAPwDAAAOAAAAZHJzL2Uyb0RvYy54bWysU9uO2yAQfa/Uf0C8NzipttpacfZhV9uX&#10;Xlbt9gNYPMRIwCBgY+fvO+DE6U2VWtUPmMucM3MOw/ZmcpYdICaDvuPrVcMZeIW98fuOf328f3XN&#10;WcrS99Kih44fIfGb3csX2zG0sMEBbQ+REYlP7Rg6PuQcWiGSGsDJtMIAng41RiczLeNe9FGOxO6s&#10;2DTNGzFi7ENEBSnR7t18yHeVX2tQ+ZPWCTKzHafach1jHZ/KKHZb2e6jDINRpzLkP1ThpPGUdKG6&#10;k1my52h+oXJGRUyo80qhE6i1UVA1kJp185OaL4MMULWQOSksNqX/R6s+Hm79QyQbxpDaFB5iUTHp&#10;6Mqf6mNTNeu4mAVTZoo2r643b1835Kk6n4kLMMSU3wE6ViYdt8YXHbKVh/cpUzIKPYeUbevLmNCa&#10;/t5YWxelA+DWRnaQdHdSKfB5XUnss/uA/bx/1dBXbpEYa9MUyLy6sNFZySAuEussHy3M2T+DZqYn&#10;UXOChejH3HMW6ym6wDRVugCbWtkfgaf4AoXamX8DXhA1M/q8gJ3xGH+XPU/rkzF6jj87MOsuFjxh&#10;f6yXX62hFqvOnZ5D6eHv1xV+ebS7bwAAAP//AwBQSwMEFAAGAAgAAAAhAI+TxCraAAAABAEAAA8A&#10;AABkcnMvZG93bnJldi54bWxMj0FLxDAQhe+C/yGM4EXctIJaa9NFFxRllcXVi7e0GZtiMylJulv/&#10;vaMXPX684b1vquXsBrHDEHtPCvJFBgKp9aanTsHb691pASImTUYPnlDBF0ZY1ocHlS6N39ML7rap&#10;E1xCsdQKbEpjKWVsLTodF35E4uzDB6cTY+ikCXrP5W6QZ1l2IZ3uiResHnFlsf3cTk7BrZX3myms&#10;msuTR7N5WD8X7132pNTx0XxzDSLhnP6O4Uef1aFmp8ZPZKIYFPAjScF5DoLDq7xgbn5Z1pX8L19/&#10;AwAA//8DAFBLAQItABQABgAIAAAAIQC2gziS/gAAAOEBAAATAAAAAAAAAAAAAAAAAAAAAABbQ29u&#10;dGVudF9UeXBlc10ueG1sUEsBAi0AFAAGAAgAAAAhADj9If/WAAAAlAEAAAsAAAAAAAAAAAAAAAAA&#10;LwEAAF9yZWxzLy5yZWxzUEsBAi0AFAAGAAgAAAAhAGN8LSnFAQAA/AMAAA4AAAAAAAAAAAAAAAAA&#10;LgIAAGRycy9lMm9Eb2MueG1sUEsBAi0AFAAGAAgAAAAhAI+TxCraAAAABAEAAA8AAAAAAAAAAAAA&#10;AAAAHwQAAGRycy9kb3ducmV2LnhtbFBLBQYAAAAABAAEAPMAAAAmBQAAAAA=&#10;">
                <v:stroke joinstyle="miter"/>
                <w10:wrap anchorx="margin"/>
              </v:line>
            </w:pict>
          </mc:Fallback>
        </mc:AlternateContent>
      </w:r>
    </w:p>
    <w:sdt>
      <w:sdtPr>
        <w:rPr>
          <w:rFonts w:cs="Arial"/>
          <w:sz w:val="24"/>
        </w:rPr>
        <w:id w:val="2002926962"/>
        <w:docPartObj>
          <w:docPartGallery w:val="Table of Contents"/>
          <w:docPartUnique/>
        </w:docPartObj>
      </w:sdtPr>
      <w:sdtEndPr>
        <w:rPr>
          <w:color w:val="1F4E79" w:themeColor="accent1" w:themeShade="80"/>
        </w:rPr>
      </w:sdtEndPr>
      <w:sdtContent>
        <w:p w14:paraId="2B42D17C" w14:textId="3EB9795E" w:rsidR="0090087B" w:rsidRPr="00925116" w:rsidRDefault="0090087B" w:rsidP="00C948AD">
          <w:pPr>
            <w:rPr>
              <w:rFonts w:cs="Arial"/>
              <w:sz w:val="24"/>
            </w:rPr>
          </w:pPr>
          <w:r w:rsidRPr="00925116">
            <w:rPr>
              <w:rFonts w:cs="Arial"/>
              <w:sz w:val="24"/>
            </w:rPr>
            <w:t>Innhold</w:t>
          </w:r>
        </w:p>
        <w:p w14:paraId="0F767052" w14:textId="63F796F3" w:rsidR="009730EF" w:rsidRDefault="0090087B">
          <w:pPr>
            <w:pStyle w:val="INNH1"/>
            <w:tabs>
              <w:tab w:val="left" w:pos="600"/>
              <w:tab w:val="right" w:leader="dot" w:pos="9060"/>
            </w:tabs>
            <w:rPr>
              <w:rFonts w:eastAsiaTheme="minorEastAsia" w:cstheme="minorBidi"/>
              <w:b w:val="0"/>
              <w:bCs w:val="0"/>
              <w:caps w:val="0"/>
              <w:noProof/>
              <w:kern w:val="2"/>
              <w:sz w:val="24"/>
              <w:szCs w:val="24"/>
              <w14:ligatures w14:val="standardContextual"/>
            </w:rPr>
          </w:pPr>
          <w:r w:rsidRPr="00925116">
            <w:rPr>
              <w:rFonts w:ascii="Arial" w:hAnsi="Arial" w:cs="Arial"/>
              <w:bCs w:val="0"/>
              <w:caps w:val="0"/>
              <w:color w:val="1F4E79" w:themeColor="accent1" w:themeShade="80"/>
              <w:sz w:val="24"/>
              <w:szCs w:val="24"/>
            </w:rPr>
            <w:fldChar w:fldCharType="begin"/>
          </w:r>
          <w:r w:rsidRPr="00925116">
            <w:rPr>
              <w:rFonts w:ascii="Arial" w:hAnsi="Arial" w:cs="Arial"/>
              <w:bCs w:val="0"/>
              <w:caps w:val="0"/>
              <w:color w:val="1F4E79" w:themeColor="accent1" w:themeShade="80"/>
              <w:sz w:val="24"/>
              <w:szCs w:val="24"/>
            </w:rPr>
            <w:instrText xml:space="preserve"> TOC \o "1-3" \h \z \u </w:instrText>
          </w:r>
          <w:r w:rsidRPr="00925116">
            <w:rPr>
              <w:rFonts w:ascii="Arial" w:hAnsi="Arial" w:cs="Arial"/>
              <w:bCs w:val="0"/>
              <w:caps w:val="0"/>
              <w:color w:val="1F4E79" w:themeColor="accent1" w:themeShade="80"/>
              <w:sz w:val="24"/>
              <w:szCs w:val="24"/>
            </w:rPr>
            <w:fldChar w:fldCharType="separate"/>
          </w:r>
          <w:hyperlink w:anchor="_Toc231980393" w:history="1">
            <w:r w:rsidR="009730EF" w:rsidRPr="00437C7C">
              <w:rPr>
                <w:rStyle w:val="Hyperkobling"/>
                <w:noProof/>
              </w:rPr>
              <w:t>1.</w:t>
            </w:r>
            <w:r w:rsidR="009730EF">
              <w:rPr>
                <w:rFonts w:eastAsiaTheme="minorEastAsia" w:cstheme="minorBidi"/>
                <w:b w:val="0"/>
                <w:bCs w:val="0"/>
                <w:caps w:val="0"/>
                <w:noProof/>
                <w:kern w:val="2"/>
                <w:sz w:val="24"/>
                <w:szCs w:val="24"/>
                <w14:ligatures w14:val="standardContextual"/>
              </w:rPr>
              <w:tab/>
            </w:r>
            <w:r w:rsidR="009730EF" w:rsidRPr="00437C7C">
              <w:rPr>
                <w:rStyle w:val="Hyperkobling"/>
                <w:noProof/>
              </w:rPr>
              <w:t>OPPDRAGSGIVER</w:t>
            </w:r>
            <w:r w:rsidR="009730EF">
              <w:rPr>
                <w:noProof/>
                <w:webHidden/>
              </w:rPr>
              <w:tab/>
            </w:r>
            <w:r w:rsidR="009730EF">
              <w:rPr>
                <w:noProof/>
                <w:webHidden/>
              </w:rPr>
              <w:fldChar w:fldCharType="begin"/>
            </w:r>
            <w:r w:rsidR="009730EF">
              <w:rPr>
                <w:noProof/>
                <w:webHidden/>
              </w:rPr>
              <w:instrText xml:space="preserve"> PAGEREF _Toc231980393 \h </w:instrText>
            </w:r>
            <w:r w:rsidR="009730EF">
              <w:rPr>
                <w:noProof/>
                <w:webHidden/>
              </w:rPr>
            </w:r>
            <w:r w:rsidR="009730EF">
              <w:rPr>
                <w:noProof/>
                <w:webHidden/>
              </w:rPr>
              <w:fldChar w:fldCharType="separate"/>
            </w:r>
            <w:r w:rsidR="009730EF">
              <w:rPr>
                <w:noProof/>
                <w:webHidden/>
              </w:rPr>
              <w:t>3</w:t>
            </w:r>
            <w:r w:rsidR="009730EF">
              <w:rPr>
                <w:noProof/>
                <w:webHidden/>
              </w:rPr>
              <w:fldChar w:fldCharType="end"/>
            </w:r>
          </w:hyperlink>
        </w:p>
        <w:p w14:paraId="4DBFBFEC" w14:textId="0167BA14" w:rsidR="009730EF" w:rsidRDefault="009730EF">
          <w:pPr>
            <w:pStyle w:val="INNH1"/>
            <w:tabs>
              <w:tab w:val="left" w:pos="600"/>
              <w:tab w:val="right" w:leader="dot" w:pos="9060"/>
            </w:tabs>
            <w:rPr>
              <w:rFonts w:eastAsiaTheme="minorEastAsia" w:cstheme="minorBidi"/>
              <w:b w:val="0"/>
              <w:bCs w:val="0"/>
              <w:caps w:val="0"/>
              <w:noProof/>
              <w:kern w:val="2"/>
              <w:sz w:val="24"/>
              <w:szCs w:val="24"/>
              <w14:ligatures w14:val="standardContextual"/>
            </w:rPr>
          </w:pPr>
          <w:hyperlink w:anchor="_Toc231980394" w:history="1">
            <w:r w:rsidRPr="00437C7C">
              <w:rPr>
                <w:rStyle w:val="Hyperkobling"/>
                <w:noProof/>
              </w:rPr>
              <w:t>2.</w:t>
            </w:r>
            <w:r>
              <w:rPr>
                <w:rFonts w:eastAsiaTheme="minorEastAsia" w:cstheme="minorBidi"/>
                <w:b w:val="0"/>
                <w:bCs w:val="0"/>
                <w:caps w:val="0"/>
                <w:noProof/>
                <w:kern w:val="2"/>
                <w:sz w:val="24"/>
                <w:szCs w:val="24"/>
                <w14:ligatures w14:val="standardContextual"/>
              </w:rPr>
              <w:tab/>
            </w:r>
            <w:r w:rsidRPr="00437C7C">
              <w:rPr>
                <w:rStyle w:val="Hyperkobling"/>
                <w:noProof/>
              </w:rPr>
              <w:t>ANSKAFFELSEN</w:t>
            </w:r>
            <w:r>
              <w:rPr>
                <w:noProof/>
                <w:webHidden/>
              </w:rPr>
              <w:tab/>
            </w:r>
            <w:r>
              <w:rPr>
                <w:noProof/>
                <w:webHidden/>
              </w:rPr>
              <w:fldChar w:fldCharType="begin"/>
            </w:r>
            <w:r>
              <w:rPr>
                <w:noProof/>
                <w:webHidden/>
              </w:rPr>
              <w:instrText xml:space="preserve"> PAGEREF _Toc231980394 \h </w:instrText>
            </w:r>
            <w:r>
              <w:rPr>
                <w:noProof/>
                <w:webHidden/>
              </w:rPr>
            </w:r>
            <w:r>
              <w:rPr>
                <w:noProof/>
                <w:webHidden/>
              </w:rPr>
              <w:fldChar w:fldCharType="separate"/>
            </w:r>
            <w:r>
              <w:rPr>
                <w:noProof/>
                <w:webHidden/>
              </w:rPr>
              <w:t>3</w:t>
            </w:r>
            <w:r>
              <w:rPr>
                <w:noProof/>
                <w:webHidden/>
              </w:rPr>
              <w:fldChar w:fldCharType="end"/>
            </w:r>
          </w:hyperlink>
        </w:p>
        <w:p w14:paraId="50329B2C" w14:textId="3759F23A"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395" w:history="1">
            <w:r w:rsidRPr="00437C7C">
              <w:rPr>
                <w:rStyle w:val="Hyperkobling"/>
                <w:noProof/>
              </w:rPr>
              <w:t>2.1.</w:t>
            </w:r>
            <w:r>
              <w:rPr>
                <w:rFonts w:eastAsiaTheme="minorEastAsia" w:cstheme="minorBidi"/>
                <w:smallCaps w:val="0"/>
                <w:noProof/>
                <w:kern w:val="2"/>
                <w:sz w:val="24"/>
                <w:szCs w:val="24"/>
                <w14:ligatures w14:val="standardContextual"/>
              </w:rPr>
              <w:tab/>
            </w:r>
            <w:r w:rsidRPr="00437C7C">
              <w:rPr>
                <w:rStyle w:val="Hyperkobling"/>
                <w:noProof/>
              </w:rPr>
              <w:t>formål</w:t>
            </w:r>
            <w:r>
              <w:rPr>
                <w:noProof/>
                <w:webHidden/>
              </w:rPr>
              <w:tab/>
            </w:r>
            <w:r>
              <w:rPr>
                <w:noProof/>
                <w:webHidden/>
              </w:rPr>
              <w:fldChar w:fldCharType="begin"/>
            </w:r>
            <w:r>
              <w:rPr>
                <w:noProof/>
                <w:webHidden/>
              </w:rPr>
              <w:instrText xml:space="preserve"> PAGEREF _Toc231980395 \h </w:instrText>
            </w:r>
            <w:r>
              <w:rPr>
                <w:noProof/>
                <w:webHidden/>
              </w:rPr>
            </w:r>
            <w:r>
              <w:rPr>
                <w:noProof/>
                <w:webHidden/>
              </w:rPr>
              <w:fldChar w:fldCharType="separate"/>
            </w:r>
            <w:r>
              <w:rPr>
                <w:noProof/>
                <w:webHidden/>
              </w:rPr>
              <w:t>3</w:t>
            </w:r>
            <w:r>
              <w:rPr>
                <w:noProof/>
                <w:webHidden/>
              </w:rPr>
              <w:fldChar w:fldCharType="end"/>
            </w:r>
          </w:hyperlink>
        </w:p>
        <w:p w14:paraId="4077CA0A" w14:textId="0CF4C2E0"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396" w:history="1">
            <w:r w:rsidRPr="00437C7C">
              <w:rPr>
                <w:rStyle w:val="Hyperkobling"/>
                <w:noProof/>
              </w:rPr>
              <w:t>2.2.</w:t>
            </w:r>
            <w:r>
              <w:rPr>
                <w:rFonts w:eastAsiaTheme="minorEastAsia" w:cstheme="minorBidi"/>
                <w:smallCaps w:val="0"/>
                <w:noProof/>
                <w:kern w:val="2"/>
                <w:sz w:val="24"/>
                <w:szCs w:val="24"/>
                <w14:ligatures w14:val="standardContextual"/>
              </w:rPr>
              <w:tab/>
            </w:r>
            <w:r w:rsidRPr="00437C7C">
              <w:rPr>
                <w:rStyle w:val="Hyperkobling"/>
                <w:noProof/>
              </w:rPr>
              <w:t>omfang</w:t>
            </w:r>
            <w:r>
              <w:rPr>
                <w:noProof/>
                <w:webHidden/>
              </w:rPr>
              <w:tab/>
            </w:r>
            <w:r>
              <w:rPr>
                <w:noProof/>
                <w:webHidden/>
              </w:rPr>
              <w:fldChar w:fldCharType="begin"/>
            </w:r>
            <w:r>
              <w:rPr>
                <w:noProof/>
                <w:webHidden/>
              </w:rPr>
              <w:instrText xml:space="preserve"> PAGEREF _Toc231980396 \h </w:instrText>
            </w:r>
            <w:r>
              <w:rPr>
                <w:noProof/>
                <w:webHidden/>
              </w:rPr>
            </w:r>
            <w:r>
              <w:rPr>
                <w:noProof/>
                <w:webHidden/>
              </w:rPr>
              <w:fldChar w:fldCharType="separate"/>
            </w:r>
            <w:r>
              <w:rPr>
                <w:noProof/>
                <w:webHidden/>
              </w:rPr>
              <w:t>3</w:t>
            </w:r>
            <w:r>
              <w:rPr>
                <w:noProof/>
                <w:webHidden/>
              </w:rPr>
              <w:fldChar w:fldCharType="end"/>
            </w:r>
          </w:hyperlink>
        </w:p>
        <w:p w14:paraId="4E8EC06B" w14:textId="79BEFD3B"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397" w:history="1">
            <w:r w:rsidRPr="00437C7C">
              <w:rPr>
                <w:rStyle w:val="Hyperkobling"/>
                <w:noProof/>
              </w:rPr>
              <w:t>2.3.</w:t>
            </w:r>
            <w:r>
              <w:rPr>
                <w:rFonts w:eastAsiaTheme="minorEastAsia" w:cstheme="minorBidi"/>
                <w:smallCaps w:val="0"/>
                <w:noProof/>
                <w:kern w:val="2"/>
                <w:sz w:val="24"/>
                <w:szCs w:val="24"/>
                <w14:ligatures w14:val="standardContextual"/>
              </w:rPr>
              <w:tab/>
            </w:r>
            <w:r w:rsidRPr="00437C7C">
              <w:rPr>
                <w:rStyle w:val="Hyperkobling"/>
                <w:noProof/>
              </w:rPr>
              <w:t>leveranser</w:t>
            </w:r>
            <w:r>
              <w:rPr>
                <w:noProof/>
                <w:webHidden/>
              </w:rPr>
              <w:tab/>
            </w:r>
            <w:r>
              <w:rPr>
                <w:noProof/>
                <w:webHidden/>
              </w:rPr>
              <w:fldChar w:fldCharType="begin"/>
            </w:r>
            <w:r>
              <w:rPr>
                <w:noProof/>
                <w:webHidden/>
              </w:rPr>
              <w:instrText xml:space="preserve"> PAGEREF _Toc231980397 \h </w:instrText>
            </w:r>
            <w:r>
              <w:rPr>
                <w:noProof/>
                <w:webHidden/>
              </w:rPr>
            </w:r>
            <w:r>
              <w:rPr>
                <w:noProof/>
                <w:webHidden/>
              </w:rPr>
              <w:fldChar w:fldCharType="separate"/>
            </w:r>
            <w:r>
              <w:rPr>
                <w:noProof/>
                <w:webHidden/>
              </w:rPr>
              <w:t>3</w:t>
            </w:r>
            <w:r>
              <w:rPr>
                <w:noProof/>
                <w:webHidden/>
              </w:rPr>
              <w:fldChar w:fldCharType="end"/>
            </w:r>
          </w:hyperlink>
        </w:p>
        <w:p w14:paraId="55789A18" w14:textId="092C70DE"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398" w:history="1">
            <w:r w:rsidRPr="00437C7C">
              <w:rPr>
                <w:rStyle w:val="Hyperkobling"/>
                <w:noProof/>
              </w:rPr>
              <w:t>2.4.</w:t>
            </w:r>
            <w:r>
              <w:rPr>
                <w:rFonts w:eastAsiaTheme="minorEastAsia" w:cstheme="minorBidi"/>
                <w:smallCaps w:val="0"/>
                <w:noProof/>
                <w:kern w:val="2"/>
                <w:sz w:val="24"/>
                <w:szCs w:val="24"/>
                <w14:ligatures w14:val="standardContextual"/>
              </w:rPr>
              <w:tab/>
            </w:r>
            <w:r w:rsidRPr="00437C7C">
              <w:rPr>
                <w:rStyle w:val="Hyperkobling"/>
                <w:noProof/>
              </w:rPr>
              <w:t>kontraktstype</w:t>
            </w:r>
            <w:r>
              <w:rPr>
                <w:noProof/>
                <w:webHidden/>
              </w:rPr>
              <w:tab/>
            </w:r>
            <w:r>
              <w:rPr>
                <w:noProof/>
                <w:webHidden/>
              </w:rPr>
              <w:fldChar w:fldCharType="begin"/>
            </w:r>
            <w:r>
              <w:rPr>
                <w:noProof/>
                <w:webHidden/>
              </w:rPr>
              <w:instrText xml:space="preserve"> PAGEREF _Toc231980398 \h </w:instrText>
            </w:r>
            <w:r>
              <w:rPr>
                <w:noProof/>
                <w:webHidden/>
              </w:rPr>
            </w:r>
            <w:r>
              <w:rPr>
                <w:noProof/>
                <w:webHidden/>
              </w:rPr>
              <w:fldChar w:fldCharType="separate"/>
            </w:r>
            <w:r>
              <w:rPr>
                <w:noProof/>
                <w:webHidden/>
              </w:rPr>
              <w:t>4</w:t>
            </w:r>
            <w:r>
              <w:rPr>
                <w:noProof/>
                <w:webHidden/>
              </w:rPr>
              <w:fldChar w:fldCharType="end"/>
            </w:r>
          </w:hyperlink>
        </w:p>
        <w:p w14:paraId="0EBC60AA" w14:textId="5FB2CA99"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399" w:history="1">
            <w:r w:rsidRPr="00437C7C">
              <w:rPr>
                <w:rStyle w:val="Hyperkobling"/>
                <w:noProof/>
              </w:rPr>
              <w:t>2.5.</w:t>
            </w:r>
            <w:r>
              <w:rPr>
                <w:rFonts w:eastAsiaTheme="minorEastAsia" w:cstheme="minorBidi"/>
                <w:smallCaps w:val="0"/>
                <w:noProof/>
                <w:kern w:val="2"/>
                <w:sz w:val="24"/>
                <w:szCs w:val="24"/>
                <w14:ligatures w14:val="standardContextual"/>
              </w:rPr>
              <w:tab/>
            </w:r>
            <w:r w:rsidRPr="00437C7C">
              <w:rPr>
                <w:rStyle w:val="Hyperkobling"/>
                <w:noProof/>
              </w:rPr>
              <w:t>kontraktens varighet</w:t>
            </w:r>
            <w:r>
              <w:rPr>
                <w:noProof/>
                <w:webHidden/>
              </w:rPr>
              <w:tab/>
            </w:r>
            <w:r>
              <w:rPr>
                <w:noProof/>
                <w:webHidden/>
              </w:rPr>
              <w:fldChar w:fldCharType="begin"/>
            </w:r>
            <w:r>
              <w:rPr>
                <w:noProof/>
                <w:webHidden/>
              </w:rPr>
              <w:instrText xml:space="preserve"> PAGEREF _Toc231980399 \h </w:instrText>
            </w:r>
            <w:r>
              <w:rPr>
                <w:noProof/>
                <w:webHidden/>
              </w:rPr>
            </w:r>
            <w:r>
              <w:rPr>
                <w:noProof/>
                <w:webHidden/>
              </w:rPr>
              <w:fldChar w:fldCharType="separate"/>
            </w:r>
            <w:r>
              <w:rPr>
                <w:noProof/>
                <w:webHidden/>
              </w:rPr>
              <w:t>4</w:t>
            </w:r>
            <w:r>
              <w:rPr>
                <w:noProof/>
                <w:webHidden/>
              </w:rPr>
              <w:fldChar w:fldCharType="end"/>
            </w:r>
          </w:hyperlink>
        </w:p>
        <w:p w14:paraId="6BD51A58" w14:textId="216AABEA" w:rsidR="009730EF" w:rsidRDefault="009730EF">
          <w:pPr>
            <w:pStyle w:val="INNH1"/>
            <w:tabs>
              <w:tab w:val="left" w:pos="600"/>
              <w:tab w:val="right" w:leader="dot" w:pos="9060"/>
            </w:tabs>
            <w:rPr>
              <w:rFonts w:eastAsiaTheme="minorEastAsia" w:cstheme="minorBidi"/>
              <w:b w:val="0"/>
              <w:bCs w:val="0"/>
              <w:caps w:val="0"/>
              <w:noProof/>
              <w:kern w:val="2"/>
              <w:sz w:val="24"/>
              <w:szCs w:val="24"/>
              <w14:ligatures w14:val="standardContextual"/>
            </w:rPr>
          </w:pPr>
          <w:hyperlink w:anchor="_Toc231980400" w:history="1">
            <w:r w:rsidRPr="00437C7C">
              <w:rPr>
                <w:rStyle w:val="Hyperkobling"/>
                <w:noProof/>
              </w:rPr>
              <w:t>3.</w:t>
            </w:r>
            <w:r>
              <w:rPr>
                <w:rFonts w:eastAsiaTheme="minorEastAsia" w:cstheme="minorBidi"/>
                <w:b w:val="0"/>
                <w:bCs w:val="0"/>
                <w:caps w:val="0"/>
                <w:noProof/>
                <w:kern w:val="2"/>
                <w:sz w:val="24"/>
                <w:szCs w:val="24"/>
                <w14:ligatures w14:val="standardContextual"/>
              </w:rPr>
              <w:tab/>
            </w:r>
            <w:r w:rsidRPr="00437C7C">
              <w:rPr>
                <w:rStyle w:val="Hyperkobling"/>
                <w:noProof/>
              </w:rPr>
              <w:t>LOVKRAV</w:t>
            </w:r>
            <w:r>
              <w:rPr>
                <w:noProof/>
                <w:webHidden/>
              </w:rPr>
              <w:tab/>
            </w:r>
            <w:r>
              <w:rPr>
                <w:noProof/>
                <w:webHidden/>
              </w:rPr>
              <w:fldChar w:fldCharType="begin"/>
            </w:r>
            <w:r>
              <w:rPr>
                <w:noProof/>
                <w:webHidden/>
              </w:rPr>
              <w:instrText xml:space="preserve"> PAGEREF _Toc231980400 \h </w:instrText>
            </w:r>
            <w:r>
              <w:rPr>
                <w:noProof/>
                <w:webHidden/>
              </w:rPr>
            </w:r>
            <w:r>
              <w:rPr>
                <w:noProof/>
                <w:webHidden/>
              </w:rPr>
              <w:fldChar w:fldCharType="separate"/>
            </w:r>
            <w:r>
              <w:rPr>
                <w:noProof/>
                <w:webHidden/>
              </w:rPr>
              <w:t>4</w:t>
            </w:r>
            <w:r>
              <w:rPr>
                <w:noProof/>
                <w:webHidden/>
              </w:rPr>
              <w:fldChar w:fldCharType="end"/>
            </w:r>
          </w:hyperlink>
        </w:p>
        <w:p w14:paraId="696091D6" w14:textId="26D86378" w:rsidR="009730EF" w:rsidRDefault="009730EF">
          <w:pPr>
            <w:pStyle w:val="INNH1"/>
            <w:tabs>
              <w:tab w:val="left" w:pos="600"/>
              <w:tab w:val="right" w:leader="dot" w:pos="9060"/>
            </w:tabs>
            <w:rPr>
              <w:rFonts w:eastAsiaTheme="minorEastAsia" w:cstheme="minorBidi"/>
              <w:b w:val="0"/>
              <w:bCs w:val="0"/>
              <w:caps w:val="0"/>
              <w:noProof/>
              <w:kern w:val="2"/>
              <w:sz w:val="24"/>
              <w:szCs w:val="24"/>
              <w14:ligatures w14:val="standardContextual"/>
            </w:rPr>
          </w:pPr>
          <w:hyperlink w:anchor="_Toc231980401" w:history="1">
            <w:r w:rsidRPr="00437C7C">
              <w:rPr>
                <w:rStyle w:val="Hyperkobling"/>
                <w:noProof/>
              </w:rPr>
              <w:t>4.</w:t>
            </w:r>
            <w:r>
              <w:rPr>
                <w:rFonts w:eastAsiaTheme="minorEastAsia" w:cstheme="minorBidi"/>
                <w:b w:val="0"/>
                <w:bCs w:val="0"/>
                <w:caps w:val="0"/>
                <w:noProof/>
                <w:kern w:val="2"/>
                <w:sz w:val="24"/>
                <w:szCs w:val="24"/>
                <w14:ligatures w14:val="standardContextual"/>
              </w:rPr>
              <w:tab/>
            </w:r>
            <w:r w:rsidRPr="00437C7C">
              <w:rPr>
                <w:rStyle w:val="Hyperkobling"/>
                <w:noProof/>
              </w:rPr>
              <w:t>TILBUDETS UTFORMING OG LEVERING</w:t>
            </w:r>
            <w:r>
              <w:rPr>
                <w:noProof/>
                <w:webHidden/>
              </w:rPr>
              <w:tab/>
            </w:r>
            <w:r>
              <w:rPr>
                <w:noProof/>
                <w:webHidden/>
              </w:rPr>
              <w:fldChar w:fldCharType="begin"/>
            </w:r>
            <w:r>
              <w:rPr>
                <w:noProof/>
                <w:webHidden/>
              </w:rPr>
              <w:instrText xml:space="preserve"> PAGEREF _Toc231980401 \h </w:instrText>
            </w:r>
            <w:r>
              <w:rPr>
                <w:noProof/>
                <w:webHidden/>
              </w:rPr>
            </w:r>
            <w:r>
              <w:rPr>
                <w:noProof/>
                <w:webHidden/>
              </w:rPr>
              <w:fldChar w:fldCharType="separate"/>
            </w:r>
            <w:r>
              <w:rPr>
                <w:noProof/>
                <w:webHidden/>
              </w:rPr>
              <w:t>4</w:t>
            </w:r>
            <w:r>
              <w:rPr>
                <w:noProof/>
                <w:webHidden/>
              </w:rPr>
              <w:fldChar w:fldCharType="end"/>
            </w:r>
          </w:hyperlink>
        </w:p>
        <w:p w14:paraId="38C79FED" w14:textId="22372630"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02" w:history="1">
            <w:r w:rsidRPr="00437C7C">
              <w:rPr>
                <w:rStyle w:val="Hyperkobling"/>
                <w:noProof/>
              </w:rPr>
              <w:t>4.1.</w:t>
            </w:r>
            <w:r>
              <w:rPr>
                <w:rFonts w:eastAsiaTheme="minorEastAsia" w:cstheme="minorBidi"/>
                <w:smallCaps w:val="0"/>
                <w:noProof/>
                <w:kern w:val="2"/>
                <w:sz w:val="24"/>
                <w:szCs w:val="24"/>
                <w14:ligatures w14:val="standardContextual"/>
              </w:rPr>
              <w:tab/>
            </w:r>
            <w:r w:rsidRPr="00437C7C">
              <w:rPr>
                <w:rStyle w:val="Hyperkobling"/>
                <w:noProof/>
              </w:rPr>
              <w:t>innleveringssted og format.</w:t>
            </w:r>
            <w:r>
              <w:rPr>
                <w:noProof/>
                <w:webHidden/>
              </w:rPr>
              <w:tab/>
            </w:r>
            <w:r>
              <w:rPr>
                <w:noProof/>
                <w:webHidden/>
              </w:rPr>
              <w:fldChar w:fldCharType="begin"/>
            </w:r>
            <w:r>
              <w:rPr>
                <w:noProof/>
                <w:webHidden/>
              </w:rPr>
              <w:instrText xml:space="preserve"> PAGEREF _Toc231980402 \h </w:instrText>
            </w:r>
            <w:r>
              <w:rPr>
                <w:noProof/>
                <w:webHidden/>
              </w:rPr>
            </w:r>
            <w:r>
              <w:rPr>
                <w:noProof/>
                <w:webHidden/>
              </w:rPr>
              <w:fldChar w:fldCharType="separate"/>
            </w:r>
            <w:r>
              <w:rPr>
                <w:noProof/>
                <w:webHidden/>
              </w:rPr>
              <w:t>4</w:t>
            </w:r>
            <w:r>
              <w:rPr>
                <w:noProof/>
                <w:webHidden/>
              </w:rPr>
              <w:fldChar w:fldCharType="end"/>
            </w:r>
          </w:hyperlink>
        </w:p>
        <w:p w14:paraId="5D4F1120" w14:textId="5399ACCF"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03" w:history="1">
            <w:r w:rsidRPr="00437C7C">
              <w:rPr>
                <w:rStyle w:val="Hyperkobling"/>
                <w:noProof/>
              </w:rPr>
              <w:t>4.2.</w:t>
            </w:r>
            <w:r>
              <w:rPr>
                <w:rFonts w:eastAsiaTheme="minorEastAsia" w:cstheme="minorBidi"/>
                <w:smallCaps w:val="0"/>
                <w:noProof/>
                <w:kern w:val="2"/>
                <w:sz w:val="24"/>
                <w:szCs w:val="24"/>
                <w14:ligatures w14:val="standardContextual"/>
              </w:rPr>
              <w:tab/>
            </w:r>
            <w:r w:rsidRPr="00437C7C">
              <w:rPr>
                <w:rStyle w:val="Hyperkobling"/>
                <w:noProof/>
              </w:rPr>
              <w:t>tilbudets struktur</w:t>
            </w:r>
            <w:r>
              <w:rPr>
                <w:noProof/>
                <w:webHidden/>
              </w:rPr>
              <w:tab/>
            </w:r>
            <w:r>
              <w:rPr>
                <w:noProof/>
                <w:webHidden/>
              </w:rPr>
              <w:fldChar w:fldCharType="begin"/>
            </w:r>
            <w:r>
              <w:rPr>
                <w:noProof/>
                <w:webHidden/>
              </w:rPr>
              <w:instrText xml:space="preserve"> PAGEREF _Toc231980403 \h </w:instrText>
            </w:r>
            <w:r>
              <w:rPr>
                <w:noProof/>
                <w:webHidden/>
              </w:rPr>
            </w:r>
            <w:r>
              <w:rPr>
                <w:noProof/>
                <w:webHidden/>
              </w:rPr>
              <w:fldChar w:fldCharType="separate"/>
            </w:r>
            <w:r>
              <w:rPr>
                <w:noProof/>
                <w:webHidden/>
              </w:rPr>
              <w:t>5</w:t>
            </w:r>
            <w:r>
              <w:rPr>
                <w:noProof/>
                <w:webHidden/>
              </w:rPr>
              <w:fldChar w:fldCharType="end"/>
            </w:r>
          </w:hyperlink>
        </w:p>
        <w:p w14:paraId="3D50E426" w14:textId="694939F7"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04" w:history="1">
            <w:r w:rsidRPr="00437C7C">
              <w:rPr>
                <w:rStyle w:val="Hyperkobling"/>
                <w:noProof/>
              </w:rPr>
              <w:t>4.3.</w:t>
            </w:r>
            <w:r>
              <w:rPr>
                <w:rFonts w:eastAsiaTheme="minorEastAsia" w:cstheme="minorBidi"/>
                <w:smallCaps w:val="0"/>
                <w:noProof/>
                <w:kern w:val="2"/>
                <w:sz w:val="24"/>
                <w:szCs w:val="24"/>
                <w14:ligatures w14:val="standardContextual"/>
              </w:rPr>
              <w:tab/>
            </w:r>
            <w:r w:rsidRPr="00437C7C">
              <w:rPr>
                <w:rStyle w:val="Hyperkobling"/>
                <w:noProof/>
              </w:rPr>
              <w:t>forbehold</w:t>
            </w:r>
            <w:r>
              <w:rPr>
                <w:noProof/>
                <w:webHidden/>
              </w:rPr>
              <w:tab/>
            </w:r>
            <w:r>
              <w:rPr>
                <w:noProof/>
                <w:webHidden/>
              </w:rPr>
              <w:fldChar w:fldCharType="begin"/>
            </w:r>
            <w:r>
              <w:rPr>
                <w:noProof/>
                <w:webHidden/>
              </w:rPr>
              <w:instrText xml:space="preserve"> PAGEREF _Toc231980404 \h </w:instrText>
            </w:r>
            <w:r>
              <w:rPr>
                <w:noProof/>
                <w:webHidden/>
              </w:rPr>
            </w:r>
            <w:r>
              <w:rPr>
                <w:noProof/>
                <w:webHidden/>
              </w:rPr>
              <w:fldChar w:fldCharType="separate"/>
            </w:r>
            <w:r>
              <w:rPr>
                <w:noProof/>
                <w:webHidden/>
              </w:rPr>
              <w:t>5</w:t>
            </w:r>
            <w:r>
              <w:rPr>
                <w:noProof/>
                <w:webHidden/>
              </w:rPr>
              <w:fldChar w:fldCharType="end"/>
            </w:r>
          </w:hyperlink>
        </w:p>
        <w:p w14:paraId="634D5261" w14:textId="27CB2CBC"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05" w:history="1">
            <w:r w:rsidRPr="00437C7C">
              <w:rPr>
                <w:rStyle w:val="Hyperkobling"/>
                <w:noProof/>
              </w:rPr>
              <w:t>4.4.</w:t>
            </w:r>
            <w:r>
              <w:rPr>
                <w:rFonts w:eastAsiaTheme="minorEastAsia" w:cstheme="minorBidi"/>
                <w:smallCaps w:val="0"/>
                <w:noProof/>
                <w:kern w:val="2"/>
                <w:sz w:val="24"/>
                <w:szCs w:val="24"/>
                <w14:ligatures w14:val="standardContextual"/>
              </w:rPr>
              <w:tab/>
            </w:r>
            <w:r w:rsidRPr="00437C7C">
              <w:rPr>
                <w:rStyle w:val="Hyperkobling"/>
                <w:noProof/>
              </w:rPr>
              <w:t>offentlighet</w:t>
            </w:r>
            <w:r>
              <w:rPr>
                <w:noProof/>
                <w:webHidden/>
              </w:rPr>
              <w:tab/>
            </w:r>
            <w:r>
              <w:rPr>
                <w:noProof/>
                <w:webHidden/>
              </w:rPr>
              <w:fldChar w:fldCharType="begin"/>
            </w:r>
            <w:r>
              <w:rPr>
                <w:noProof/>
                <w:webHidden/>
              </w:rPr>
              <w:instrText xml:space="preserve"> PAGEREF _Toc231980405 \h </w:instrText>
            </w:r>
            <w:r>
              <w:rPr>
                <w:noProof/>
                <w:webHidden/>
              </w:rPr>
            </w:r>
            <w:r>
              <w:rPr>
                <w:noProof/>
                <w:webHidden/>
              </w:rPr>
              <w:fldChar w:fldCharType="separate"/>
            </w:r>
            <w:r>
              <w:rPr>
                <w:noProof/>
                <w:webHidden/>
              </w:rPr>
              <w:t>5</w:t>
            </w:r>
            <w:r>
              <w:rPr>
                <w:noProof/>
                <w:webHidden/>
              </w:rPr>
              <w:fldChar w:fldCharType="end"/>
            </w:r>
          </w:hyperlink>
        </w:p>
        <w:p w14:paraId="285E4581" w14:textId="1CE563AE"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06" w:history="1">
            <w:r w:rsidRPr="00437C7C">
              <w:rPr>
                <w:rStyle w:val="Hyperkobling"/>
                <w:noProof/>
              </w:rPr>
              <w:t>4.5.</w:t>
            </w:r>
            <w:r>
              <w:rPr>
                <w:rFonts w:eastAsiaTheme="minorEastAsia" w:cstheme="minorBidi"/>
                <w:smallCaps w:val="0"/>
                <w:noProof/>
                <w:kern w:val="2"/>
                <w:sz w:val="24"/>
                <w:szCs w:val="24"/>
                <w14:ligatures w14:val="standardContextual"/>
              </w:rPr>
              <w:tab/>
            </w:r>
            <w:r w:rsidRPr="00437C7C">
              <w:rPr>
                <w:rStyle w:val="Hyperkobling"/>
                <w:noProof/>
              </w:rPr>
              <w:t>krav til tilbudets utforming</w:t>
            </w:r>
            <w:r>
              <w:rPr>
                <w:noProof/>
                <w:webHidden/>
              </w:rPr>
              <w:tab/>
            </w:r>
            <w:r>
              <w:rPr>
                <w:noProof/>
                <w:webHidden/>
              </w:rPr>
              <w:fldChar w:fldCharType="begin"/>
            </w:r>
            <w:r>
              <w:rPr>
                <w:noProof/>
                <w:webHidden/>
              </w:rPr>
              <w:instrText xml:space="preserve"> PAGEREF _Toc231980406 \h </w:instrText>
            </w:r>
            <w:r>
              <w:rPr>
                <w:noProof/>
                <w:webHidden/>
              </w:rPr>
            </w:r>
            <w:r>
              <w:rPr>
                <w:noProof/>
                <w:webHidden/>
              </w:rPr>
              <w:fldChar w:fldCharType="separate"/>
            </w:r>
            <w:r>
              <w:rPr>
                <w:noProof/>
                <w:webHidden/>
              </w:rPr>
              <w:t>6</w:t>
            </w:r>
            <w:r>
              <w:rPr>
                <w:noProof/>
                <w:webHidden/>
              </w:rPr>
              <w:fldChar w:fldCharType="end"/>
            </w:r>
          </w:hyperlink>
        </w:p>
        <w:p w14:paraId="439D3FC7" w14:textId="2422D476" w:rsidR="009730EF" w:rsidRDefault="009730EF">
          <w:pPr>
            <w:pStyle w:val="INNH2"/>
            <w:tabs>
              <w:tab w:val="left" w:pos="1000"/>
              <w:tab w:val="right" w:leader="dot" w:pos="9060"/>
            </w:tabs>
            <w:rPr>
              <w:rFonts w:eastAsiaTheme="minorEastAsia" w:cstheme="minorBidi"/>
              <w:smallCaps w:val="0"/>
              <w:noProof/>
              <w:kern w:val="2"/>
              <w:sz w:val="24"/>
              <w:szCs w:val="24"/>
              <w14:ligatures w14:val="standardContextual"/>
            </w:rPr>
          </w:pPr>
          <w:hyperlink w:anchor="_Toc231980407" w:history="1">
            <w:r w:rsidRPr="00437C7C">
              <w:rPr>
                <w:rStyle w:val="Hyperkobling"/>
                <w:noProof/>
              </w:rPr>
              <w:t>4.5.1.</w:t>
            </w:r>
            <w:r>
              <w:rPr>
                <w:rFonts w:eastAsiaTheme="minorEastAsia" w:cstheme="minorBidi"/>
                <w:smallCaps w:val="0"/>
                <w:noProof/>
                <w:kern w:val="2"/>
                <w:sz w:val="24"/>
                <w:szCs w:val="24"/>
                <w14:ligatures w14:val="standardContextual"/>
              </w:rPr>
              <w:tab/>
            </w:r>
            <w:r w:rsidRPr="00437C7C">
              <w:rPr>
                <w:rStyle w:val="Hyperkobling"/>
                <w:noProof/>
              </w:rPr>
              <w:t>tilbudet</w:t>
            </w:r>
            <w:r>
              <w:rPr>
                <w:noProof/>
                <w:webHidden/>
              </w:rPr>
              <w:tab/>
            </w:r>
            <w:r>
              <w:rPr>
                <w:noProof/>
                <w:webHidden/>
              </w:rPr>
              <w:fldChar w:fldCharType="begin"/>
            </w:r>
            <w:r>
              <w:rPr>
                <w:noProof/>
                <w:webHidden/>
              </w:rPr>
              <w:instrText xml:space="preserve"> PAGEREF _Toc231980407 \h </w:instrText>
            </w:r>
            <w:r>
              <w:rPr>
                <w:noProof/>
                <w:webHidden/>
              </w:rPr>
            </w:r>
            <w:r>
              <w:rPr>
                <w:noProof/>
                <w:webHidden/>
              </w:rPr>
              <w:fldChar w:fldCharType="separate"/>
            </w:r>
            <w:r>
              <w:rPr>
                <w:noProof/>
                <w:webHidden/>
              </w:rPr>
              <w:t>6</w:t>
            </w:r>
            <w:r>
              <w:rPr>
                <w:noProof/>
                <w:webHidden/>
              </w:rPr>
              <w:fldChar w:fldCharType="end"/>
            </w:r>
          </w:hyperlink>
        </w:p>
        <w:p w14:paraId="02A48DF0" w14:textId="3B43DBDB" w:rsidR="009730EF" w:rsidRDefault="009730EF">
          <w:pPr>
            <w:pStyle w:val="INNH2"/>
            <w:tabs>
              <w:tab w:val="left" w:pos="1000"/>
              <w:tab w:val="right" w:leader="dot" w:pos="9060"/>
            </w:tabs>
            <w:rPr>
              <w:rFonts w:eastAsiaTheme="minorEastAsia" w:cstheme="minorBidi"/>
              <w:smallCaps w:val="0"/>
              <w:noProof/>
              <w:kern w:val="2"/>
              <w:sz w:val="24"/>
              <w:szCs w:val="24"/>
              <w14:ligatures w14:val="standardContextual"/>
            </w:rPr>
          </w:pPr>
          <w:hyperlink w:anchor="_Toc231980408" w:history="1">
            <w:r w:rsidRPr="00437C7C">
              <w:rPr>
                <w:rStyle w:val="Hyperkobling"/>
                <w:noProof/>
              </w:rPr>
              <w:t>4.5.2.</w:t>
            </w:r>
            <w:r>
              <w:rPr>
                <w:rFonts w:eastAsiaTheme="minorEastAsia" w:cstheme="minorBidi"/>
                <w:smallCaps w:val="0"/>
                <w:noProof/>
                <w:kern w:val="2"/>
                <w:sz w:val="24"/>
                <w:szCs w:val="24"/>
                <w14:ligatures w14:val="standardContextual"/>
              </w:rPr>
              <w:tab/>
            </w:r>
            <w:r w:rsidRPr="00437C7C">
              <w:rPr>
                <w:rStyle w:val="Hyperkobling"/>
                <w:noProof/>
              </w:rPr>
              <w:t>Deltilbud</w:t>
            </w:r>
            <w:r>
              <w:rPr>
                <w:noProof/>
                <w:webHidden/>
              </w:rPr>
              <w:tab/>
            </w:r>
            <w:r>
              <w:rPr>
                <w:noProof/>
                <w:webHidden/>
              </w:rPr>
              <w:fldChar w:fldCharType="begin"/>
            </w:r>
            <w:r>
              <w:rPr>
                <w:noProof/>
                <w:webHidden/>
              </w:rPr>
              <w:instrText xml:space="preserve"> PAGEREF _Toc231980408 \h </w:instrText>
            </w:r>
            <w:r>
              <w:rPr>
                <w:noProof/>
                <w:webHidden/>
              </w:rPr>
            </w:r>
            <w:r>
              <w:rPr>
                <w:noProof/>
                <w:webHidden/>
              </w:rPr>
              <w:fldChar w:fldCharType="separate"/>
            </w:r>
            <w:r>
              <w:rPr>
                <w:noProof/>
                <w:webHidden/>
              </w:rPr>
              <w:t>6</w:t>
            </w:r>
            <w:r>
              <w:rPr>
                <w:noProof/>
                <w:webHidden/>
              </w:rPr>
              <w:fldChar w:fldCharType="end"/>
            </w:r>
          </w:hyperlink>
        </w:p>
        <w:p w14:paraId="7DE5DF17" w14:textId="4578EA58" w:rsidR="009730EF" w:rsidRDefault="009730EF">
          <w:pPr>
            <w:pStyle w:val="INNH2"/>
            <w:tabs>
              <w:tab w:val="left" w:pos="1000"/>
              <w:tab w:val="right" w:leader="dot" w:pos="9060"/>
            </w:tabs>
            <w:rPr>
              <w:rFonts w:eastAsiaTheme="minorEastAsia" w:cstheme="minorBidi"/>
              <w:smallCaps w:val="0"/>
              <w:noProof/>
              <w:kern w:val="2"/>
              <w:sz w:val="24"/>
              <w:szCs w:val="24"/>
              <w14:ligatures w14:val="standardContextual"/>
            </w:rPr>
          </w:pPr>
          <w:hyperlink w:anchor="_Toc231980409" w:history="1">
            <w:r w:rsidRPr="00437C7C">
              <w:rPr>
                <w:rStyle w:val="Hyperkobling"/>
                <w:noProof/>
              </w:rPr>
              <w:t>4.5.3.</w:t>
            </w:r>
            <w:r>
              <w:rPr>
                <w:rFonts w:eastAsiaTheme="minorEastAsia" w:cstheme="minorBidi"/>
                <w:smallCaps w:val="0"/>
                <w:noProof/>
                <w:kern w:val="2"/>
                <w:sz w:val="24"/>
                <w:szCs w:val="24"/>
                <w14:ligatures w14:val="standardContextual"/>
              </w:rPr>
              <w:tab/>
            </w:r>
            <w:r w:rsidRPr="00437C7C">
              <w:rPr>
                <w:rStyle w:val="Hyperkobling"/>
                <w:noProof/>
              </w:rPr>
              <w:t>komplett besvarelse av tildelingskriteriene</w:t>
            </w:r>
            <w:r>
              <w:rPr>
                <w:noProof/>
                <w:webHidden/>
              </w:rPr>
              <w:tab/>
            </w:r>
            <w:r>
              <w:rPr>
                <w:noProof/>
                <w:webHidden/>
              </w:rPr>
              <w:fldChar w:fldCharType="begin"/>
            </w:r>
            <w:r>
              <w:rPr>
                <w:noProof/>
                <w:webHidden/>
              </w:rPr>
              <w:instrText xml:space="preserve"> PAGEREF _Toc231980409 \h </w:instrText>
            </w:r>
            <w:r>
              <w:rPr>
                <w:noProof/>
                <w:webHidden/>
              </w:rPr>
            </w:r>
            <w:r>
              <w:rPr>
                <w:noProof/>
                <w:webHidden/>
              </w:rPr>
              <w:fldChar w:fldCharType="separate"/>
            </w:r>
            <w:r>
              <w:rPr>
                <w:noProof/>
                <w:webHidden/>
              </w:rPr>
              <w:t>6</w:t>
            </w:r>
            <w:r>
              <w:rPr>
                <w:noProof/>
                <w:webHidden/>
              </w:rPr>
              <w:fldChar w:fldCharType="end"/>
            </w:r>
          </w:hyperlink>
        </w:p>
        <w:p w14:paraId="76AC6A51" w14:textId="354A5129" w:rsidR="009730EF" w:rsidRDefault="009730EF">
          <w:pPr>
            <w:pStyle w:val="INNH2"/>
            <w:tabs>
              <w:tab w:val="left" w:pos="1000"/>
              <w:tab w:val="right" w:leader="dot" w:pos="9060"/>
            </w:tabs>
            <w:rPr>
              <w:rFonts w:eastAsiaTheme="minorEastAsia" w:cstheme="minorBidi"/>
              <w:smallCaps w:val="0"/>
              <w:noProof/>
              <w:kern w:val="2"/>
              <w:sz w:val="24"/>
              <w:szCs w:val="24"/>
              <w14:ligatures w14:val="standardContextual"/>
            </w:rPr>
          </w:pPr>
          <w:hyperlink w:anchor="_Toc231980410" w:history="1">
            <w:r w:rsidRPr="00437C7C">
              <w:rPr>
                <w:rStyle w:val="Hyperkobling"/>
                <w:noProof/>
              </w:rPr>
              <w:t>4.5.4.</w:t>
            </w:r>
            <w:r>
              <w:rPr>
                <w:rFonts w:eastAsiaTheme="minorEastAsia" w:cstheme="minorBidi"/>
                <w:smallCaps w:val="0"/>
                <w:noProof/>
                <w:kern w:val="2"/>
                <w:sz w:val="24"/>
                <w:szCs w:val="24"/>
                <w14:ligatures w14:val="standardContextual"/>
              </w:rPr>
              <w:tab/>
            </w:r>
            <w:r w:rsidRPr="00437C7C">
              <w:rPr>
                <w:rStyle w:val="Hyperkobling"/>
                <w:noProof/>
              </w:rPr>
              <w:t>avvik fra konkurransegrunnlaget</w:t>
            </w:r>
            <w:r>
              <w:rPr>
                <w:noProof/>
                <w:webHidden/>
              </w:rPr>
              <w:tab/>
            </w:r>
            <w:r>
              <w:rPr>
                <w:noProof/>
                <w:webHidden/>
              </w:rPr>
              <w:fldChar w:fldCharType="begin"/>
            </w:r>
            <w:r>
              <w:rPr>
                <w:noProof/>
                <w:webHidden/>
              </w:rPr>
              <w:instrText xml:space="preserve"> PAGEREF _Toc231980410 \h </w:instrText>
            </w:r>
            <w:r>
              <w:rPr>
                <w:noProof/>
                <w:webHidden/>
              </w:rPr>
            </w:r>
            <w:r>
              <w:rPr>
                <w:noProof/>
                <w:webHidden/>
              </w:rPr>
              <w:fldChar w:fldCharType="separate"/>
            </w:r>
            <w:r>
              <w:rPr>
                <w:noProof/>
                <w:webHidden/>
              </w:rPr>
              <w:t>6</w:t>
            </w:r>
            <w:r>
              <w:rPr>
                <w:noProof/>
                <w:webHidden/>
              </w:rPr>
              <w:fldChar w:fldCharType="end"/>
            </w:r>
          </w:hyperlink>
        </w:p>
        <w:p w14:paraId="4F77AB06" w14:textId="64ED13DC" w:rsidR="009730EF" w:rsidRDefault="009730EF">
          <w:pPr>
            <w:pStyle w:val="INNH1"/>
            <w:tabs>
              <w:tab w:val="left" w:pos="600"/>
              <w:tab w:val="right" w:leader="dot" w:pos="9060"/>
            </w:tabs>
            <w:rPr>
              <w:rFonts w:eastAsiaTheme="minorEastAsia" w:cstheme="minorBidi"/>
              <w:b w:val="0"/>
              <w:bCs w:val="0"/>
              <w:caps w:val="0"/>
              <w:noProof/>
              <w:kern w:val="2"/>
              <w:sz w:val="24"/>
              <w:szCs w:val="24"/>
              <w14:ligatures w14:val="standardContextual"/>
            </w:rPr>
          </w:pPr>
          <w:hyperlink w:anchor="_Toc231980411" w:history="1">
            <w:r w:rsidRPr="00437C7C">
              <w:rPr>
                <w:rStyle w:val="Hyperkobling"/>
                <w:noProof/>
              </w:rPr>
              <w:t>5.</w:t>
            </w:r>
            <w:r>
              <w:rPr>
                <w:rFonts w:eastAsiaTheme="minorEastAsia" w:cstheme="minorBidi"/>
                <w:b w:val="0"/>
                <w:bCs w:val="0"/>
                <w:caps w:val="0"/>
                <w:noProof/>
                <w:kern w:val="2"/>
                <w:sz w:val="24"/>
                <w:szCs w:val="24"/>
                <w14:ligatures w14:val="standardContextual"/>
              </w:rPr>
              <w:tab/>
            </w:r>
            <w:r w:rsidRPr="00437C7C">
              <w:rPr>
                <w:rStyle w:val="Hyperkobling"/>
                <w:noProof/>
              </w:rPr>
              <w:t>PROSEDYRE</w:t>
            </w:r>
            <w:r>
              <w:rPr>
                <w:noProof/>
                <w:webHidden/>
              </w:rPr>
              <w:tab/>
            </w:r>
            <w:r>
              <w:rPr>
                <w:noProof/>
                <w:webHidden/>
              </w:rPr>
              <w:fldChar w:fldCharType="begin"/>
            </w:r>
            <w:r>
              <w:rPr>
                <w:noProof/>
                <w:webHidden/>
              </w:rPr>
              <w:instrText xml:space="preserve"> PAGEREF _Toc231980411 \h </w:instrText>
            </w:r>
            <w:r>
              <w:rPr>
                <w:noProof/>
                <w:webHidden/>
              </w:rPr>
            </w:r>
            <w:r>
              <w:rPr>
                <w:noProof/>
                <w:webHidden/>
              </w:rPr>
              <w:fldChar w:fldCharType="separate"/>
            </w:r>
            <w:r>
              <w:rPr>
                <w:noProof/>
                <w:webHidden/>
              </w:rPr>
              <w:t>6</w:t>
            </w:r>
            <w:r>
              <w:rPr>
                <w:noProof/>
                <w:webHidden/>
              </w:rPr>
              <w:fldChar w:fldCharType="end"/>
            </w:r>
          </w:hyperlink>
        </w:p>
        <w:p w14:paraId="3CE8D9ED" w14:textId="3A05A241"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12" w:history="1">
            <w:r w:rsidRPr="00437C7C">
              <w:rPr>
                <w:rStyle w:val="Hyperkobling"/>
                <w:noProof/>
              </w:rPr>
              <w:t>5.1.</w:t>
            </w:r>
            <w:r>
              <w:rPr>
                <w:rFonts w:eastAsiaTheme="minorEastAsia" w:cstheme="minorBidi"/>
                <w:smallCaps w:val="0"/>
                <w:noProof/>
                <w:kern w:val="2"/>
                <w:sz w:val="24"/>
                <w:szCs w:val="24"/>
                <w14:ligatures w14:val="standardContextual"/>
              </w:rPr>
              <w:tab/>
            </w:r>
            <w:r w:rsidRPr="00437C7C">
              <w:rPr>
                <w:rStyle w:val="Hyperkobling"/>
                <w:noProof/>
              </w:rPr>
              <w:t>Anskaffelsesprosedyre</w:t>
            </w:r>
            <w:r>
              <w:rPr>
                <w:noProof/>
                <w:webHidden/>
              </w:rPr>
              <w:tab/>
            </w:r>
            <w:r>
              <w:rPr>
                <w:noProof/>
                <w:webHidden/>
              </w:rPr>
              <w:fldChar w:fldCharType="begin"/>
            </w:r>
            <w:r>
              <w:rPr>
                <w:noProof/>
                <w:webHidden/>
              </w:rPr>
              <w:instrText xml:space="preserve"> PAGEREF _Toc231980412 \h </w:instrText>
            </w:r>
            <w:r>
              <w:rPr>
                <w:noProof/>
                <w:webHidden/>
              </w:rPr>
            </w:r>
            <w:r>
              <w:rPr>
                <w:noProof/>
                <w:webHidden/>
              </w:rPr>
              <w:fldChar w:fldCharType="separate"/>
            </w:r>
            <w:r>
              <w:rPr>
                <w:noProof/>
                <w:webHidden/>
              </w:rPr>
              <w:t>6</w:t>
            </w:r>
            <w:r>
              <w:rPr>
                <w:noProof/>
                <w:webHidden/>
              </w:rPr>
              <w:fldChar w:fldCharType="end"/>
            </w:r>
          </w:hyperlink>
        </w:p>
        <w:p w14:paraId="4BFD1D48" w14:textId="6075CFD0"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13" w:history="1">
            <w:r w:rsidRPr="00437C7C">
              <w:rPr>
                <w:rStyle w:val="Hyperkobling"/>
                <w:noProof/>
              </w:rPr>
              <w:t>5.2.</w:t>
            </w:r>
            <w:r>
              <w:rPr>
                <w:rFonts w:eastAsiaTheme="minorEastAsia" w:cstheme="minorBidi"/>
                <w:smallCaps w:val="0"/>
                <w:noProof/>
                <w:kern w:val="2"/>
                <w:sz w:val="24"/>
                <w:szCs w:val="24"/>
                <w14:ligatures w14:val="standardContextual"/>
              </w:rPr>
              <w:tab/>
            </w:r>
            <w:r w:rsidRPr="00437C7C">
              <w:rPr>
                <w:rStyle w:val="Hyperkobling"/>
                <w:noProof/>
              </w:rPr>
              <w:t>tildelingskriterier</w:t>
            </w:r>
            <w:r>
              <w:rPr>
                <w:noProof/>
                <w:webHidden/>
              </w:rPr>
              <w:tab/>
            </w:r>
            <w:r>
              <w:rPr>
                <w:noProof/>
                <w:webHidden/>
              </w:rPr>
              <w:fldChar w:fldCharType="begin"/>
            </w:r>
            <w:r>
              <w:rPr>
                <w:noProof/>
                <w:webHidden/>
              </w:rPr>
              <w:instrText xml:space="preserve"> PAGEREF _Toc231980413 \h </w:instrText>
            </w:r>
            <w:r>
              <w:rPr>
                <w:noProof/>
                <w:webHidden/>
              </w:rPr>
            </w:r>
            <w:r>
              <w:rPr>
                <w:noProof/>
                <w:webHidden/>
              </w:rPr>
              <w:fldChar w:fldCharType="separate"/>
            </w:r>
            <w:r>
              <w:rPr>
                <w:noProof/>
                <w:webHidden/>
              </w:rPr>
              <w:t>7</w:t>
            </w:r>
            <w:r>
              <w:rPr>
                <w:noProof/>
                <w:webHidden/>
              </w:rPr>
              <w:fldChar w:fldCharType="end"/>
            </w:r>
          </w:hyperlink>
        </w:p>
        <w:p w14:paraId="4859383C" w14:textId="2CBFBB59" w:rsidR="009730EF" w:rsidRDefault="009730EF">
          <w:pPr>
            <w:pStyle w:val="INNH2"/>
            <w:tabs>
              <w:tab w:val="left" w:pos="1000"/>
              <w:tab w:val="right" w:leader="dot" w:pos="9060"/>
            </w:tabs>
            <w:rPr>
              <w:rFonts w:eastAsiaTheme="minorEastAsia" w:cstheme="minorBidi"/>
              <w:smallCaps w:val="0"/>
              <w:noProof/>
              <w:kern w:val="2"/>
              <w:sz w:val="24"/>
              <w:szCs w:val="24"/>
              <w14:ligatures w14:val="standardContextual"/>
            </w:rPr>
          </w:pPr>
          <w:hyperlink w:anchor="_Toc231980414" w:history="1">
            <w:r w:rsidRPr="00437C7C">
              <w:rPr>
                <w:rStyle w:val="Hyperkobling"/>
                <w:noProof/>
              </w:rPr>
              <w:t>5.2.1.</w:t>
            </w:r>
            <w:r>
              <w:rPr>
                <w:rFonts w:eastAsiaTheme="minorEastAsia" w:cstheme="minorBidi"/>
                <w:smallCaps w:val="0"/>
                <w:noProof/>
                <w:kern w:val="2"/>
                <w:sz w:val="24"/>
                <w:szCs w:val="24"/>
                <w14:ligatures w14:val="standardContextual"/>
              </w:rPr>
              <w:tab/>
            </w:r>
            <w:r w:rsidRPr="00437C7C">
              <w:rPr>
                <w:rStyle w:val="Hyperkobling"/>
                <w:noProof/>
              </w:rPr>
              <w:t>pris (40 %)</w:t>
            </w:r>
            <w:r>
              <w:rPr>
                <w:noProof/>
                <w:webHidden/>
              </w:rPr>
              <w:tab/>
            </w:r>
            <w:r>
              <w:rPr>
                <w:noProof/>
                <w:webHidden/>
              </w:rPr>
              <w:fldChar w:fldCharType="begin"/>
            </w:r>
            <w:r>
              <w:rPr>
                <w:noProof/>
                <w:webHidden/>
              </w:rPr>
              <w:instrText xml:space="preserve"> PAGEREF _Toc231980414 \h </w:instrText>
            </w:r>
            <w:r>
              <w:rPr>
                <w:noProof/>
                <w:webHidden/>
              </w:rPr>
            </w:r>
            <w:r>
              <w:rPr>
                <w:noProof/>
                <w:webHidden/>
              </w:rPr>
              <w:fldChar w:fldCharType="separate"/>
            </w:r>
            <w:r>
              <w:rPr>
                <w:noProof/>
                <w:webHidden/>
              </w:rPr>
              <w:t>7</w:t>
            </w:r>
            <w:r>
              <w:rPr>
                <w:noProof/>
                <w:webHidden/>
              </w:rPr>
              <w:fldChar w:fldCharType="end"/>
            </w:r>
          </w:hyperlink>
        </w:p>
        <w:p w14:paraId="21CF30E9" w14:textId="072DDC40" w:rsidR="009730EF" w:rsidRDefault="009730EF">
          <w:pPr>
            <w:pStyle w:val="INNH2"/>
            <w:tabs>
              <w:tab w:val="left" w:pos="1000"/>
              <w:tab w:val="right" w:leader="dot" w:pos="9060"/>
            </w:tabs>
            <w:rPr>
              <w:rFonts w:eastAsiaTheme="minorEastAsia" w:cstheme="minorBidi"/>
              <w:smallCaps w:val="0"/>
              <w:noProof/>
              <w:kern w:val="2"/>
              <w:sz w:val="24"/>
              <w:szCs w:val="24"/>
              <w14:ligatures w14:val="standardContextual"/>
            </w:rPr>
          </w:pPr>
          <w:hyperlink w:anchor="_Toc231980415" w:history="1">
            <w:r w:rsidRPr="00437C7C">
              <w:rPr>
                <w:rStyle w:val="Hyperkobling"/>
                <w:noProof/>
              </w:rPr>
              <w:t xml:space="preserve">5.2.2 </w:t>
            </w:r>
            <w:r>
              <w:rPr>
                <w:rFonts w:eastAsiaTheme="minorEastAsia" w:cstheme="minorBidi"/>
                <w:smallCaps w:val="0"/>
                <w:noProof/>
                <w:kern w:val="2"/>
                <w:sz w:val="24"/>
                <w:szCs w:val="24"/>
                <w14:ligatures w14:val="standardContextual"/>
              </w:rPr>
              <w:tab/>
            </w:r>
            <w:r w:rsidRPr="00437C7C">
              <w:rPr>
                <w:rStyle w:val="Hyperkobling"/>
                <w:noProof/>
              </w:rPr>
              <w:t>Kvalitet (20%)</w:t>
            </w:r>
            <w:r>
              <w:rPr>
                <w:noProof/>
                <w:webHidden/>
              </w:rPr>
              <w:tab/>
            </w:r>
            <w:r>
              <w:rPr>
                <w:noProof/>
                <w:webHidden/>
              </w:rPr>
              <w:fldChar w:fldCharType="begin"/>
            </w:r>
            <w:r>
              <w:rPr>
                <w:noProof/>
                <w:webHidden/>
              </w:rPr>
              <w:instrText xml:space="preserve"> PAGEREF _Toc231980415 \h </w:instrText>
            </w:r>
            <w:r>
              <w:rPr>
                <w:noProof/>
                <w:webHidden/>
              </w:rPr>
            </w:r>
            <w:r>
              <w:rPr>
                <w:noProof/>
                <w:webHidden/>
              </w:rPr>
              <w:fldChar w:fldCharType="separate"/>
            </w:r>
            <w:r>
              <w:rPr>
                <w:noProof/>
                <w:webHidden/>
              </w:rPr>
              <w:t>8</w:t>
            </w:r>
            <w:r>
              <w:rPr>
                <w:noProof/>
                <w:webHidden/>
              </w:rPr>
              <w:fldChar w:fldCharType="end"/>
            </w:r>
          </w:hyperlink>
        </w:p>
        <w:p w14:paraId="24942FB1" w14:textId="66A7ECD7" w:rsidR="009730EF" w:rsidRDefault="009730EF">
          <w:pPr>
            <w:pStyle w:val="INNH2"/>
            <w:tabs>
              <w:tab w:val="left" w:pos="1000"/>
              <w:tab w:val="right" w:leader="dot" w:pos="9060"/>
            </w:tabs>
            <w:rPr>
              <w:rFonts w:eastAsiaTheme="minorEastAsia" w:cstheme="minorBidi"/>
              <w:smallCaps w:val="0"/>
              <w:noProof/>
              <w:kern w:val="2"/>
              <w:sz w:val="24"/>
              <w:szCs w:val="24"/>
              <w14:ligatures w14:val="standardContextual"/>
            </w:rPr>
          </w:pPr>
          <w:hyperlink w:anchor="_Toc231980416" w:history="1">
            <w:r w:rsidRPr="00437C7C">
              <w:rPr>
                <w:rStyle w:val="Hyperkobling"/>
                <w:noProof/>
              </w:rPr>
              <w:t xml:space="preserve">5.2.2 </w:t>
            </w:r>
            <w:r>
              <w:rPr>
                <w:rFonts w:eastAsiaTheme="minorEastAsia" w:cstheme="minorBidi"/>
                <w:smallCaps w:val="0"/>
                <w:noProof/>
                <w:kern w:val="2"/>
                <w:sz w:val="24"/>
                <w:szCs w:val="24"/>
                <w14:ligatures w14:val="standardContextual"/>
              </w:rPr>
              <w:tab/>
            </w:r>
            <w:r w:rsidRPr="00437C7C">
              <w:rPr>
                <w:rStyle w:val="Hyperkobling"/>
                <w:noProof/>
              </w:rPr>
              <w:t>Begrunnelse for unntak fra hovedregelen om miljø</w:t>
            </w:r>
            <w:r>
              <w:rPr>
                <w:noProof/>
                <w:webHidden/>
              </w:rPr>
              <w:tab/>
            </w:r>
            <w:r>
              <w:rPr>
                <w:noProof/>
                <w:webHidden/>
              </w:rPr>
              <w:fldChar w:fldCharType="begin"/>
            </w:r>
            <w:r>
              <w:rPr>
                <w:noProof/>
                <w:webHidden/>
              </w:rPr>
              <w:instrText xml:space="preserve"> PAGEREF _Toc231980416 \h </w:instrText>
            </w:r>
            <w:r>
              <w:rPr>
                <w:noProof/>
                <w:webHidden/>
              </w:rPr>
            </w:r>
            <w:r>
              <w:rPr>
                <w:noProof/>
                <w:webHidden/>
              </w:rPr>
              <w:fldChar w:fldCharType="separate"/>
            </w:r>
            <w:r>
              <w:rPr>
                <w:noProof/>
                <w:webHidden/>
              </w:rPr>
              <w:t>8</w:t>
            </w:r>
            <w:r>
              <w:rPr>
                <w:noProof/>
                <w:webHidden/>
              </w:rPr>
              <w:fldChar w:fldCharType="end"/>
            </w:r>
          </w:hyperlink>
        </w:p>
        <w:p w14:paraId="63F652FE" w14:textId="548BF32B" w:rsidR="009730EF" w:rsidRDefault="009730EF">
          <w:pPr>
            <w:pStyle w:val="INNH1"/>
            <w:tabs>
              <w:tab w:val="left" w:pos="600"/>
              <w:tab w:val="right" w:leader="dot" w:pos="9060"/>
            </w:tabs>
            <w:rPr>
              <w:rFonts w:eastAsiaTheme="minorEastAsia" w:cstheme="minorBidi"/>
              <w:b w:val="0"/>
              <w:bCs w:val="0"/>
              <w:caps w:val="0"/>
              <w:noProof/>
              <w:kern w:val="2"/>
              <w:sz w:val="24"/>
              <w:szCs w:val="24"/>
              <w14:ligatures w14:val="standardContextual"/>
            </w:rPr>
          </w:pPr>
          <w:hyperlink w:anchor="_Toc231980417" w:history="1">
            <w:r w:rsidRPr="00437C7C">
              <w:rPr>
                <w:rStyle w:val="Hyperkobling"/>
                <w:noProof/>
              </w:rPr>
              <w:t>6.</w:t>
            </w:r>
            <w:r>
              <w:rPr>
                <w:rFonts w:eastAsiaTheme="minorEastAsia" w:cstheme="minorBidi"/>
                <w:b w:val="0"/>
                <w:bCs w:val="0"/>
                <w:caps w:val="0"/>
                <w:noProof/>
                <w:kern w:val="2"/>
                <w:sz w:val="24"/>
                <w:szCs w:val="24"/>
                <w14:ligatures w14:val="standardContextual"/>
              </w:rPr>
              <w:tab/>
            </w:r>
            <w:r w:rsidRPr="00437C7C">
              <w:rPr>
                <w:rStyle w:val="Hyperkobling"/>
                <w:noProof/>
              </w:rPr>
              <w:t>KRAV TIL LEVERANDØRENNE</w:t>
            </w:r>
            <w:r>
              <w:rPr>
                <w:noProof/>
                <w:webHidden/>
              </w:rPr>
              <w:tab/>
            </w:r>
            <w:r>
              <w:rPr>
                <w:noProof/>
                <w:webHidden/>
              </w:rPr>
              <w:fldChar w:fldCharType="begin"/>
            </w:r>
            <w:r>
              <w:rPr>
                <w:noProof/>
                <w:webHidden/>
              </w:rPr>
              <w:instrText xml:space="preserve"> PAGEREF _Toc231980417 \h </w:instrText>
            </w:r>
            <w:r>
              <w:rPr>
                <w:noProof/>
                <w:webHidden/>
              </w:rPr>
            </w:r>
            <w:r>
              <w:rPr>
                <w:noProof/>
                <w:webHidden/>
              </w:rPr>
              <w:fldChar w:fldCharType="separate"/>
            </w:r>
            <w:r>
              <w:rPr>
                <w:noProof/>
                <w:webHidden/>
              </w:rPr>
              <w:t>9</w:t>
            </w:r>
            <w:r>
              <w:rPr>
                <w:noProof/>
                <w:webHidden/>
              </w:rPr>
              <w:fldChar w:fldCharType="end"/>
            </w:r>
          </w:hyperlink>
        </w:p>
        <w:p w14:paraId="7BDAD53A" w14:textId="50C7BC50"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18" w:history="1">
            <w:r w:rsidRPr="00437C7C">
              <w:rPr>
                <w:rStyle w:val="Hyperkobling"/>
                <w:noProof/>
              </w:rPr>
              <w:t xml:space="preserve">6.1 </w:t>
            </w:r>
            <w:r>
              <w:rPr>
                <w:rFonts w:eastAsiaTheme="minorEastAsia" w:cstheme="minorBidi"/>
                <w:smallCaps w:val="0"/>
                <w:noProof/>
                <w:kern w:val="2"/>
                <w:sz w:val="24"/>
                <w:szCs w:val="24"/>
                <w14:ligatures w14:val="standardContextual"/>
              </w:rPr>
              <w:tab/>
            </w:r>
            <w:r w:rsidRPr="00437C7C">
              <w:rPr>
                <w:rStyle w:val="Hyperkobling"/>
                <w:noProof/>
              </w:rPr>
              <w:t>generelt</w:t>
            </w:r>
            <w:r>
              <w:rPr>
                <w:noProof/>
                <w:webHidden/>
              </w:rPr>
              <w:tab/>
            </w:r>
            <w:r>
              <w:rPr>
                <w:noProof/>
                <w:webHidden/>
              </w:rPr>
              <w:fldChar w:fldCharType="begin"/>
            </w:r>
            <w:r>
              <w:rPr>
                <w:noProof/>
                <w:webHidden/>
              </w:rPr>
              <w:instrText xml:space="preserve"> PAGEREF _Toc231980418 \h </w:instrText>
            </w:r>
            <w:r>
              <w:rPr>
                <w:noProof/>
                <w:webHidden/>
              </w:rPr>
            </w:r>
            <w:r>
              <w:rPr>
                <w:noProof/>
                <w:webHidden/>
              </w:rPr>
              <w:fldChar w:fldCharType="separate"/>
            </w:r>
            <w:r>
              <w:rPr>
                <w:noProof/>
                <w:webHidden/>
              </w:rPr>
              <w:t>9</w:t>
            </w:r>
            <w:r>
              <w:rPr>
                <w:noProof/>
                <w:webHidden/>
              </w:rPr>
              <w:fldChar w:fldCharType="end"/>
            </w:r>
          </w:hyperlink>
        </w:p>
        <w:p w14:paraId="1533150C" w14:textId="4A94BE35"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19" w:history="1">
            <w:r w:rsidRPr="00437C7C">
              <w:rPr>
                <w:rStyle w:val="Hyperkobling"/>
                <w:noProof/>
              </w:rPr>
              <w:t xml:space="preserve">6.2 </w:t>
            </w:r>
            <w:r>
              <w:rPr>
                <w:rFonts w:eastAsiaTheme="minorEastAsia" w:cstheme="minorBidi"/>
                <w:smallCaps w:val="0"/>
                <w:noProof/>
                <w:kern w:val="2"/>
                <w:sz w:val="24"/>
                <w:szCs w:val="24"/>
                <w14:ligatures w14:val="standardContextual"/>
              </w:rPr>
              <w:tab/>
            </w:r>
            <w:r w:rsidRPr="00437C7C">
              <w:rPr>
                <w:rStyle w:val="Hyperkobling"/>
                <w:noProof/>
              </w:rPr>
              <w:t>Avvisningsgrunner</w:t>
            </w:r>
            <w:r>
              <w:rPr>
                <w:noProof/>
                <w:webHidden/>
              </w:rPr>
              <w:tab/>
            </w:r>
            <w:r>
              <w:rPr>
                <w:noProof/>
                <w:webHidden/>
              </w:rPr>
              <w:fldChar w:fldCharType="begin"/>
            </w:r>
            <w:r>
              <w:rPr>
                <w:noProof/>
                <w:webHidden/>
              </w:rPr>
              <w:instrText xml:space="preserve"> PAGEREF _Toc231980419 \h </w:instrText>
            </w:r>
            <w:r>
              <w:rPr>
                <w:noProof/>
                <w:webHidden/>
              </w:rPr>
            </w:r>
            <w:r>
              <w:rPr>
                <w:noProof/>
                <w:webHidden/>
              </w:rPr>
              <w:fldChar w:fldCharType="separate"/>
            </w:r>
            <w:r>
              <w:rPr>
                <w:noProof/>
                <w:webHidden/>
              </w:rPr>
              <w:t>9</w:t>
            </w:r>
            <w:r>
              <w:rPr>
                <w:noProof/>
                <w:webHidden/>
              </w:rPr>
              <w:fldChar w:fldCharType="end"/>
            </w:r>
          </w:hyperlink>
        </w:p>
        <w:p w14:paraId="63BB3451" w14:textId="2BE2F3F5" w:rsidR="009730EF" w:rsidRDefault="009730EF">
          <w:pPr>
            <w:pStyle w:val="INNH2"/>
            <w:tabs>
              <w:tab w:val="right" w:leader="dot" w:pos="9060"/>
            </w:tabs>
            <w:rPr>
              <w:rFonts w:eastAsiaTheme="minorEastAsia" w:cstheme="minorBidi"/>
              <w:smallCaps w:val="0"/>
              <w:noProof/>
              <w:kern w:val="2"/>
              <w:sz w:val="24"/>
              <w:szCs w:val="24"/>
              <w14:ligatures w14:val="standardContextual"/>
            </w:rPr>
          </w:pPr>
          <w:hyperlink w:anchor="_Toc231980420" w:history="1">
            <w:r w:rsidRPr="00437C7C">
              <w:rPr>
                <w:rStyle w:val="Hyperkobling"/>
                <w:noProof/>
              </w:rPr>
              <w:t>6.3.        obligatoriske og ufravikelige krav</w:t>
            </w:r>
            <w:r>
              <w:rPr>
                <w:noProof/>
                <w:webHidden/>
              </w:rPr>
              <w:tab/>
            </w:r>
            <w:r>
              <w:rPr>
                <w:noProof/>
                <w:webHidden/>
              </w:rPr>
              <w:fldChar w:fldCharType="begin"/>
            </w:r>
            <w:r>
              <w:rPr>
                <w:noProof/>
                <w:webHidden/>
              </w:rPr>
              <w:instrText xml:space="preserve"> PAGEREF _Toc231980420 \h </w:instrText>
            </w:r>
            <w:r>
              <w:rPr>
                <w:noProof/>
                <w:webHidden/>
              </w:rPr>
            </w:r>
            <w:r>
              <w:rPr>
                <w:noProof/>
                <w:webHidden/>
              </w:rPr>
              <w:fldChar w:fldCharType="separate"/>
            </w:r>
            <w:r>
              <w:rPr>
                <w:noProof/>
                <w:webHidden/>
              </w:rPr>
              <w:t>10</w:t>
            </w:r>
            <w:r>
              <w:rPr>
                <w:noProof/>
                <w:webHidden/>
              </w:rPr>
              <w:fldChar w:fldCharType="end"/>
            </w:r>
          </w:hyperlink>
        </w:p>
        <w:p w14:paraId="1FD2E1CB" w14:textId="2496E8A1"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21" w:history="1">
            <w:r w:rsidRPr="00437C7C">
              <w:rPr>
                <w:rStyle w:val="Hyperkobling"/>
                <w:noProof/>
              </w:rPr>
              <w:t xml:space="preserve">6.4 </w:t>
            </w:r>
            <w:r>
              <w:rPr>
                <w:rFonts w:eastAsiaTheme="minorEastAsia" w:cstheme="minorBidi"/>
                <w:smallCaps w:val="0"/>
                <w:noProof/>
                <w:kern w:val="2"/>
                <w:sz w:val="24"/>
                <w:szCs w:val="24"/>
                <w14:ligatures w14:val="standardContextual"/>
              </w:rPr>
              <w:tab/>
            </w:r>
            <w:r w:rsidRPr="00437C7C">
              <w:rPr>
                <w:rStyle w:val="Hyperkobling"/>
                <w:noProof/>
              </w:rPr>
              <w:t>organisatorisk og juridisk stilling</w:t>
            </w:r>
            <w:r>
              <w:rPr>
                <w:noProof/>
                <w:webHidden/>
              </w:rPr>
              <w:tab/>
            </w:r>
            <w:r>
              <w:rPr>
                <w:noProof/>
                <w:webHidden/>
              </w:rPr>
              <w:fldChar w:fldCharType="begin"/>
            </w:r>
            <w:r>
              <w:rPr>
                <w:noProof/>
                <w:webHidden/>
              </w:rPr>
              <w:instrText xml:space="preserve"> PAGEREF _Toc231980421 \h </w:instrText>
            </w:r>
            <w:r>
              <w:rPr>
                <w:noProof/>
                <w:webHidden/>
              </w:rPr>
            </w:r>
            <w:r>
              <w:rPr>
                <w:noProof/>
                <w:webHidden/>
              </w:rPr>
              <w:fldChar w:fldCharType="separate"/>
            </w:r>
            <w:r>
              <w:rPr>
                <w:noProof/>
                <w:webHidden/>
              </w:rPr>
              <w:t>10</w:t>
            </w:r>
            <w:r>
              <w:rPr>
                <w:noProof/>
                <w:webHidden/>
              </w:rPr>
              <w:fldChar w:fldCharType="end"/>
            </w:r>
          </w:hyperlink>
        </w:p>
        <w:p w14:paraId="782CDE77" w14:textId="2D6BC497"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22" w:history="1">
            <w:r w:rsidRPr="00437C7C">
              <w:rPr>
                <w:rStyle w:val="Hyperkobling"/>
                <w:noProof/>
              </w:rPr>
              <w:t xml:space="preserve">6.5 </w:t>
            </w:r>
            <w:r>
              <w:rPr>
                <w:rFonts w:eastAsiaTheme="minorEastAsia" w:cstheme="minorBidi"/>
                <w:smallCaps w:val="0"/>
                <w:noProof/>
                <w:kern w:val="2"/>
                <w:sz w:val="24"/>
                <w:szCs w:val="24"/>
                <w14:ligatures w14:val="standardContextual"/>
              </w:rPr>
              <w:tab/>
            </w:r>
            <w:r w:rsidRPr="00437C7C">
              <w:rPr>
                <w:rStyle w:val="Hyperkobling"/>
                <w:noProof/>
              </w:rPr>
              <w:t>økonomisk og finansiell stilling, kapasitet mv.</w:t>
            </w:r>
            <w:r>
              <w:rPr>
                <w:noProof/>
                <w:webHidden/>
              </w:rPr>
              <w:tab/>
            </w:r>
            <w:r>
              <w:rPr>
                <w:noProof/>
                <w:webHidden/>
              </w:rPr>
              <w:fldChar w:fldCharType="begin"/>
            </w:r>
            <w:r>
              <w:rPr>
                <w:noProof/>
                <w:webHidden/>
              </w:rPr>
              <w:instrText xml:space="preserve"> PAGEREF _Toc231980422 \h </w:instrText>
            </w:r>
            <w:r>
              <w:rPr>
                <w:noProof/>
                <w:webHidden/>
              </w:rPr>
            </w:r>
            <w:r>
              <w:rPr>
                <w:noProof/>
                <w:webHidden/>
              </w:rPr>
              <w:fldChar w:fldCharType="separate"/>
            </w:r>
            <w:r>
              <w:rPr>
                <w:noProof/>
                <w:webHidden/>
              </w:rPr>
              <w:t>11</w:t>
            </w:r>
            <w:r>
              <w:rPr>
                <w:noProof/>
                <w:webHidden/>
              </w:rPr>
              <w:fldChar w:fldCharType="end"/>
            </w:r>
          </w:hyperlink>
        </w:p>
        <w:p w14:paraId="6C5F847F" w14:textId="2DF3D14E"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23" w:history="1">
            <w:r w:rsidRPr="00437C7C">
              <w:rPr>
                <w:rStyle w:val="Hyperkobling"/>
                <w:noProof/>
              </w:rPr>
              <w:t xml:space="preserve">6.6 </w:t>
            </w:r>
            <w:r>
              <w:rPr>
                <w:rFonts w:eastAsiaTheme="minorEastAsia" w:cstheme="minorBidi"/>
                <w:smallCaps w:val="0"/>
                <w:noProof/>
                <w:kern w:val="2"/>
                <w:sz w:val="24"/>
                <w:szCs w:val="24"/>
                <w14:ligatures w14:val="standardContextual"/>
              </w:rPr>
              <w:tab/>
            </w:r>
            <w:r w:rsidRPr="00437C7C">
              <w:rPr>
                <w:rStyle w:val="Hyperkobling"/>
                <w:noProof/>
              </w:rPr>
              <w:t>krav til lønns- og arbeidsvilkår.</w:t>
            </w:r>
            <w:r>
              <w:rPr>
                <w:noProof/>
                <w:webHidden/>
              </w:rPr>
              <w:tab/>
            </w:r>
            <w:r>
              <w:rPr>
                <w:noProof/>
                <w:webHidden/>
              </w:rPr>
              <w:fldChar w:fldCharType="begin"/>
            </w:r>
            <w:r>
              <w:rPr>
                <w:noProof/>
                <w:webHidden/>
              </w:rPr>
              <w:instrText xml:space="preserve"> PAGEREF _Toc231980423 \h </w:instrText>
            </w:r>
            <w:r>
              <w:rPr>
                <w:noProof/>
                <w:webHidden/>
              </w:rPr>
            </w:r>
            <w:r>
              <w:rPr>
                <w:noProof/>
                <w:webHidden/>
              </w:rPr>
              <w:fldChar w:fldCharType="separate"/>
            </w:r>
            <w:r>
              <w:rPr>
                <w:noProof/>
                <w:webHidden/>
              </w:rPr>
              <w:t>11</w:t>
            </w:r>
            <w:r>
              <w:rPr>
                <w:noProof/>
                <w:webHidden/>
              </w:rPr>
              <w:fldChar w:fldCharType="end"/>
            </w:r>
          </w:hyperlink>
        </w:p>
        <w:p w14:paraId="276AF359" w14:textId="1C8087A9"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24" w:history="1">
            <w:r w:rsidRPr="00437C7C">
              <w:rPr>
                <w:rStyle w:val="Hyperkobling"/>
                <w:noProof/>
              </w:rPr>
              <w:t xml:space="preserve">6.7 </w:t>
            </w:r>
            <w:r>
              <w:rPr>
                <w:rFonts w:eastAsiaTheme="minorEastAsia" w:cstheme="minorBidi"/>
                <w:smallCaps w:val="0"/>
                <w:noProof/>
                <w:kern w:val="2"/>
                <w:sz w:val="24"/>
                <w:szCs w:val="24"/>
                <w14:ligatures w14:val="standardContextual"/>
              </w:rPr>
              <w:tab/>
            </w:r>
            <w:r w:rsidRPr="00437C7C">
              <w:rPr>
                <w:rStyle w:val="Hyperkobling"/>
                <w:noProof/>
              </w:rPr>
              <w:t>krav til Leverandørenes tekniske og faglige kvalifikasjoner.</w:t>
            </w:r>
            <w:r>
              <w:rPr>
                <w:noProof/>
                <w:webHidden/>
              </w:rPr>
              <w:tab/>
            </w:r>
            <w:r>
              <w:rPr>
                <w:noProof/>
                <w:webHidden/>
              </w:rPr>
              <w:fldChar w:fldCharType="begin"/>
            </w:r>
            <w:r>
              <w:rPr>
                <w:noProof/>
                <w:webHidden/>
              </w:rPr>
              <w:instrText xml:space="preserve"> PAGEREF _Toc231980424 \h </w:instrText>
            </w:r>
            <w:r>
              <w:rPr>
                <w:noProof/>
                <w:webHidden/>
              </w:rPr>
            </w:r>
            <w:r>
              <w:rPr>
                <w:noProof/>
                <w:webHidden/>
              </w:rPr>
              <w:fldChar w:fldCharType="separate"/>
            </w:r>
            <w:r>
              <w:rPr>
                <w:noProof/>
                <w:webHidden/>
              </w:rPr>
              <w:t>11</w:t>
            </w:r>
            <w:r>
              <w:rPr>
                <w:noProof/>
                <w:webHidden/>
              </w:rPr>
              <w:fldChar w:fldCharType="end"/>
            </w:r>
          </w:hyperlink>
        </w:p>
        <w:p w14:paraId="4D0676DF" w14:textId="1B96DCC1"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25" w:history="1">
            <w:r w:rsidRPr="00437C7C">
              <w:rPr>
                <w:rStyle w:val="Hyperkobling"/>
                <w:noProof/>
              </w:rPr>
              <w:t xml:space="preserve">6.8 </w:t>
            </w:r>
            <w:r>
              <w:rPr>
                <w:rFonts w:eastAsiaTheme="minorEastAsia" w:cstheme="minorBidi"/>
                <w:smallCaps w:val="0"/>
                <w:noProof/>
                <w:kern w:val="2"/>
                <w:sz w:val="24"/>
                <w:szCs w:val="24"/>
                <w14:ligatures w14:val="standardContextual"/>
              </w:rPr>
              <w:tab/>
            </w:r>
            <w:r w:rsidRPr="00437C7C">
              <w:rPr>
                <w:rStyle w:val="Hyperkobling"/>
                <w:noProof/>
              </w:rPr>
              <w:t>mangelfull dokumentasjon</w:t>
            </w:r>
            <w:r>
              <w:rPr>
                <w:noProof/>
                <w:webHidden/>
              </w:rPr>
              <w:tab/>
            </w:r>
            <w:r>
              <w:rPr>
                <w:noProof/>
                <w:webHidden/>
              </w:rPr>
              <w:fldChar w:fldCharType="begin"/>
            </w:r>
            <w:r>
              <w:rPr>
                <w:noProof/>
                <w:webHidden/>
              </w:rPr>
              <w:instrText xml:space="preserve"> PAGEREF _Toc231980425 \h </w:instrText>
            </w:r>
            <w:r>
              <w:rPr>
                <w:noProof/>
                <w:webHidden/>
              </w:rPr>
            </w:r>
            <w:r>
              <w:rPr>
                <w:noProof/>
                <w:webHidden/>
              </w:rPr>
              <w:fldChar w:fldCharType="separate"/>
            </w:r>
            <w:r>
              <w:rPr>
                <w:noProof/>
                <w:webHidden/>
              </w:rPr>
              <w:t>12</w:t>
            </w:r>
            <w:r>
              <w:rPr>
                <w:noProof/>
                <w:webHidden/>
              </w:rPr>
              <w:fldChar w:fldCharType="end"/>
            </w:r>
          </w:hyperlink>
        </w:p>
        <w:p w14:paraId="0C0B252D" w14:textId="5625213B" w:rsidR="009730EF" w:rsidRDefault="009730EF">
          <w:pPr>
            <w:pStyle w:val="INNH1"/>
            <w:tabs>
              <w:tab w:val="left" w:pos="600"/>
              <w:tab w:val="right" w:leader="dot" w:pos="9060"/>
            </w:tabs>
            <w:rPr>
              <w:rFonts w:eastAsiaTheme="minorEastAsia" w:cstheme="minorBidi"/>
              <w:b w:val="0"/>
              <w:bCs w:val="0"/>
              <w:caps w:val="0"/>
              <w:noProof/>
              <w:kern w:val="2"/>
              <w:sz w:val="24"/>
              <w:szCs w:val="24"/>
              <w14:ligatures w14:val="standardContextual"/>
            </w:rPr>
          </w:pPr>
          <w:hyperlink w:anchor="_Toc231980426" w:history="1">
            <w:r w:rsidRPr="00437C7C">
              <w:rPr>
                <w:rStyle w:val="Hyperkobling"/>
                <w:noProof/>
              </w:rPr>
              <w:t>7.</w:t>
            </w:r>
            <w:r>
              <w:rPr>
                <w:rFonts w:eastAsiaTheme="minorEastAsia" w:cstheme="minorBidi"/>
                <w:b w:val="0"/>
                <w:bCs w:val="0"/>
                <w:caps w:val="0"/>
                <w:noProof/>
                <w:kern w:val="2"/>
                <w:sz w:val="24"/>
                <w:szCs w:val="24"/>
                <w14:ligatures w14:val="standardContextual"/>
              </w:rPr>
              <w:tab/>
            </w:r>
            <w:r w:rsidRPr="00437C7C">
              <w:rPr>
                <w:rStyle w:val="Hyperkobling"/>
                <w:noProof/>
              </w:rPr>
              <w:t>ADMINISTRATIV INFORMASJON</w:t>
            </w:r>
            <w:r>
              <w:rPr>
                <w:noProof/>
                <w:webHidden/>
              </w:rPr>
              <w:tab/>
            </w:r>
            <w:r>
              <w:rPr>
                <w:noProof/>
                <w:webHidden/>
              </w:rPr>
              <w:fldChar w:fldCharType="begin"/>
            </w:r>
            <w:r>
              <w:rPr>
                <w:noProof/>
                <w:webHidden/>
              </w:rPr>
              <w:instrText xml:space="preserve"> PAGEREF _Toc231980426 \h </w:instrText>
            </w:r>
            <w:r>
              <w:rPr>
                <w:noProof/>
                <w:webHidden/>
              </w:rPr>
            </w:r>
            <w:r>
              <w:rPr>
                <w:noProof/>
                <w:webHidden/>
              </w:rPr>
              <w:fldChar w:fldCharType="separate"/>
            </w:r>
            <w:r>
              <w:rPr>
                <w:noProof/>
                <w:webHidden/>
              </w:rPr>
              <w:t>12</w:t>
            </w:r>
            <w:r>
              <w:rPr>
                <w:noProof/>
                <w:webHidden/>
              </w:rPr>
              <w:fldChar w:fldCharType="end"/>
            </w:r>
          </w:hyperlink>
        </w:p>
        <w:p w14:paraId="229DF2DC" w14:textId="585D6719"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27" w:history="1">
            <w:r w:rsidRPr="00437C7C">
              <w:rPr>
                <w:rStyle w:val="Hyperkobling"/>
                <w:noProof/>
              </w:rPr>
              <w:t>7.1.</w:t>
            </w:r>
            <w:r>
              <w:rPr>
                <w:rFonts w:eastAsiaTheme="minorEastAsia" w:cstheme="minorBidi"/>
                <w:smallCaps w:val="0"/>
                <w:noProof/>
                <w:kern w:val="2"/>
                <w:sz w:val="24"/>
                <w:szCs w:val="24"/>
                <w14:ligatures w14:val="standardContextual"/>
              </w:rPr>
              <w:tab/>
            </w:r>
            <w:r w:rsidRPr="00437C7C">
              <w:rPr>
                <w:rStyle w:val="Hyperkobling"/>
                <w:noProof/>
              </w:rPr>
              <w:t>behandlingsprosedyre</w:t>
            </w:r>
            <w:r>
              <w:rPr>
                <w:noProof/>
                <w:webHidden/>
              </w:rPr>
              <w:tab/>
            </w:r>
            <w:r>
              <w:rPr>
                <w:noProof/>
                <w:webHidden/>
              </w:rPr>
              <w:fldChar w:fldCharType="begin"/>
            </w:r>
            <w:r>
              <w:rPr>
                <w:noProof/>
                <w:webHidden/>
              </w:rPr>
              <w:instrText xml:space="preserve"> PAGEREF _Toc231980427 \h </w:instrText>
            </w:r>
            <w:r>
              <w:rPr>
                <w:noProof/>
                <w:webHidden/>
              </w:rPr>
            </w:r>
            <w:r>
              <w:rPr>
                <w:noProof/>
                <w:webHidden/>
              </w:rPr>
              <w:fldChar w:fldCharType="separate"/>
            </w:r>
            <w:r>
              <w:rPr>
                <w:noProof/>
                <w:webHidden/>
              </w:rPr>
              <w:t>12</w:t>
            </w:r>
            <w:r>
              <w:rPr>
                <w:noProof/>
                <w:webHidden/>
              </w:rPr>
              <w:fldChar w:fldCharType="end"/>
            </w:r>
          </w:hyperlink>
        </w:p>
        <w:p w14:paraId="207AAEA7" w14:textId="168A0203"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28" w:history="1">
            <w:r w:rsidRPr="00437C7C">
              <w:rPr>
                <w:rStyle w:val="Hyperkobling"/>
                <w:noProof/>
              </w:rPr>
              <w:t>7.2.</w:t>
            </w:r>
            <w:r>
              <w:rPr>
                <w:rFonts w:eastAsiaTheme="minorEastAsia" w:cstheme="minorBidi"/>
                <w:smallCaps w:val="0"/>
                <w:noProof/>
                <w:kern w:val="2"/>
                <w:sz w:val="24"/>
                <w:szCs w:val="24"/>
                <w14:ligatures w14:val="standardContextual"/>
              </w:rPr>
              <w:tab/>
            </w:r>
            <w:r w:rsidRPr="00437C7C">
              <w:rPr>
                <w:rStyle w:val="Hyperkobling"/>
                <w:noProof/>
              </w:rPr>
              <w:t>konfidensialitet</w:t>
            </w:r>
            <w:r>
              <w:rPr>
                <w:noProof/>
                <w:webHidden/>
              </w:rPr>
              <w:tab/>
            </w:r>
            <w:r>
              <w:rPr>
                <w:noProof/>
                <w:webHidden/>
              </w:rPr>
              <w:fldChar w:fldCharType="begin"/>
            </w:r>
            <w:r>
              <w:rPr>
                <w:noProof/>
                <w:webHidden/>
              </w:rPr>
              <w:instrText xml:space="preserve"> PAGEREF _Toc231980428 \h </w:instrText>
            </w:r>
            <w:r>
              <w:rPr>
                <w:noProof/>
                <w:webHidden/>
              </w:rPr>
            </w:r>
            <w:r>
              <w:rPr>
                <w:noProof/>
                <w:webHidden/>
              </w:rPr>
              <w:fldChar w:fldCharType="separate"/>
            </w:r>
            <w:r>
              <w:rPr>
                <w:noProof/>
                <w:webHidden/>
              </w:rPr>
              <w:t>12</w:t>
            </w:r>
            <w:r>
              <w:rPr>
                <w:noProof/>
                <w:webHidden/>
              </w:rPr>
              <w:fldChar w:fldCharType="end"/>
            </w:r>
          </w:hyperlink>
        </w:p>
        <w:p w14:paraId="1D8AF025" w14:textId="7851561A"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29" w:history="1">
            <w:r w:rsidRPr="00437C7C">
              <w:rPr>
                <w:rStyle w:val="Hyperkobling"/>
                <w:noProof/>
              </w:rPr>
              <w:t>7.3.</w:t>
            </w:r>
            <w:r>
              <w:rPr>
                <w:rFonts w:eastAsiaTheme="minorEastAsia" w:cstheme="minorBidi"/>
                <w:smallCaps w:val="0"/>
                <w:noProof/>
                <w:kern w:val="2"/>
                <w:sz w:val="24"/>
                <w:szCs w:val="24"/>
                <w14:ligatures w14:val="standardContextual"/>
              </w:rPr>
              <w:tab/>
            </w:r>
            <w:r w:rsidRPr="00437C7C">
              <w:rPr>
                <w:rStyle w:val="Hyperkobling"/>
                <w:noProof/>
              </w:rPr>
              <w:t>endring av forespørsel</w:t>
            </w:r>
            <w:r>
              <w:rPr>
                <w:noProof/>
                <w:webHidden/>
              </w:rPr>
              <w:tab/>
            </w:r>
            <w:r>
              <w:rPr>
                <w:noProof/>
                <w:webHidden/>
              </w:rPr>
              <w:fldChar w:fldCharType="begin"/>
            </w:r>
            <w:r>
              <w:rPr>
                <w:noProof/>
                <w:webHidden/>
              </w:rPr>
              <w:instrText xml:space="preserve"> PAGEREF _Toc231980429 \h </w:instrText>
            </w:r>
            <w:r>
              <w:rPr>
                <w:noProof/>
                <w:webHidden/>
              </w:rPr>
            </w:r>
            <w:r>
              <w:rPr>
                <w:noProof/>
                <w:webHidden/>
              </w:rPr>
              <w:fldChar w:fldCharType="separate"/>
            </w:r>
            <w:r>
              <w:rPr>
                <w:noProof/>
                <w:webHidden/>
              </w:rPr>
              <w:t>13</w:t>
            </w:r>
            <w:r>
              <w:rPr>
                <w:noProof/>
                <w:webHidden/>
              </w:rPr>
              <w:fldChar w:fldCharType="end"/>
            </w:r>
          </w:hyperlink>
        </w:p>
        <w:p w14:paraId="762B8D1C" w14:textId="1DD2C963"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30" w:history="1">
            <w:r w:rsidRPr="00437C7C">
              <w:rPr>
                <w:rStyle w:val="Hyperkobling"/>
                <w:noProof/>
              </w:rPr>
              <w:t>7.4.</w:t>
            </w:r>
            <w:r>
              <w:rPr>
                <w:rFonts w:eastAsiaTheme="minorEastAsia" w:cstheme="minorBidi"/>
                <w:smallCaps w:val="0"/>
                <w:noProof/>
                <w:kern w:val="2"/>
                <w:sz w:val="24"/>
                <w:szCs w:val="24"/>
                <w14:ligatures w14:val="standardContextual"/>
              </w:rPr>
              <w:tab/>
            </w:r>
            <w:r w:rsidRPr="00437C7C">
              <w:rPr>
                <w:rStyle w:val="Hyperkobling"/>
                <w:noProof/>
              </w:rPr>
              <w:t>underleverandør(er)</w:t>
            </w:r>
            <w:r>
              <w:rPr>
                <w:noProof/>
                <w:webHidden/>
              </w:rPr>
              <w:tab/>
            </w:r>
            <w:r>
              <w:rPr>
                <w:noProof/>
                <w:webHidden/>
              </w:rPr>
              <w:fldChar w:fldCharType="begin"/>
            </w:r>
            <w:r>
              <w:rPr>
                <w:noProof/>
                <w:webHidden/>
              </w:rPr>
              <w:instrText xml:space="preserve"> PAGEREF _Toc231980430 \h </w:instrText>
            </w:r>
            <w:r>
              <w:rPr>
                <w:noProof/>
                <w:webHidden/>
              </w:rPr>
            </w:r>
            <w:r>
              <w:rPr>
                <w:noProof/>
                <w:webHidden/>
              </w:rPr>
              <w:fldChar w:fldCharType="separate"/>
            </w:r>
            <w:r>
              <w:rPr>
                <w:noProof/>
                <w:webHidden/>
              </w:rPr>
              <w:t>13</w:t>
            </w:r>
            <w:r>
              <w:rPr>
                <w:noProof/>
                <w:webHidden/>
              </w:rPr>
              <w:fldChar w:fldCharType="end"/>
            </w:r>
          </w:hyperlink>
        </w:p>
        <w:p w14:paraId="7FD16AEC" w14:textId="0A7EB50C"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31" w:history="1">
            <w:r w:rsidRPr="00437C7C">
              <w:rPr>
                <w:rStyle w:val="Hyperkobling"/>
                <w:noProof/>
              </w:rPr>
              <w:t>7.5.</w:t>
            </w:r>
            <w:r>
              <w:rPr>
                <w:rFonts w:eastAsiaTheme="minorEastAsia" w:cstheme="minorBidi"/>
                <w:smallCaps w:val="0"/>
                <w:noProof/>
                <w:kern w:val="2"/>
                <w:sz w:val="24"/>
                <w:szCs w:val="24"/>
                <w14:ligatures w14:val="standardContextual"/>
              </w:rPr>
              <w:tab/>
            </w:r>
            <w:r w:rsidRPr="00437C7C">
              <w:rPr>
                <w:rStyle w:val="Hyperkobling"/>
                <w:noProof/>
              </w:rPr>
              <w:t>språk</w:t>
            </w:r>
            <w:r>
              <w:rPr>
                <w:noProof/>
                <w:webHidden/>
              </w:rPr>
              <w:tab/>
            </w:r>
            <w:r>
              <w:rPr>
                <w:noProof/>
                <w:webHidden/>
              </w:rPr>
              <w:fldChar w:fldCharType="begin"/>
            </w:r>
            <w:r>
              <w:rPr>
                <w:noProof/>
                <w:webHidden/>
              </w:rPr>
              <w:instrText xml:space="preserve"> PAGEREF _Toc231980431 \h </w:instrText>
            </w:r>
            <w:r>
              <w:rPr>
                <w:noProof/>
                <w:webHidden/>
              </w:rPr>
            </w:r>
            <w:r>
              <w:rPr>
                <w:noProof/>
                <w:webHidden/>
              </w:rPr>
              <w:fldChar w:fldCharType="separate"/>
            </w:r>
            <w:r>
              <w:rPr>
                <w:noProof/>
                <w:webHidden/>
              </w:rPr>
              <w:t>13</w:t>
            </w:r>
            <w:r>
              <w:rPr>
                <w:noProof/>
                <w:webHidden/>
              </w:rPr>
              <w:fldChar w:fldCharType="end"/>
            </w:r>
          </w:hyperlink>
        </w:p>
        <w:p w14:paraId="1FFFD466" w14:textId="680F5E71" w:rsidR="009730EF" w:rsidRDefault="009730EF">
          <w:pPr>
            <w:pStyle w:val="INNH2"/>
            <w:tabs>
              <w:tab w:val="right" w:leader="dot" w:pos="9060"/>
            </w:tabs>
            <w:rPr>
              <w:rFonts w:eastAsiaTheme="minorEastAsia" w:cstheme="minorBidi"/>
              <w:smallCaps w:val="0"/>
              <w:noProof/>
              <w:kern w:val="2"/>
              <w:sz w:val="24"/>
              <w:szCs w:val="24"/>
              <w14:ligatures w14:val="standardContextual"/>
            </w:rPr>
          </w:pPr>
          <w:hyperlink w:anchor="_Toc231980432" w:history="1">
            <w:r w:rsidRPr="00437C7C">
              <w:rPr>
                <w:rStyle w:val="Hyperkobling"/>
                <w:noProof/>
              </w:rPr>
              <w:t>7.6 eiendomsrett</w:t>
            </w:r>
            <w:r>
              <w:rPr>
                <w:noProof/>
                <w:webHidden/>
              </w:rPr>
              <w:tab/>
            </w:r>
            <w:r>
              <w:rPr>
                <w:noProof/>
                <w:webHidden/>
              </w:rPr>
              <w:fldChar w:fldCharType="begin"/>
            </w:r>
            <w:r>
              <w:rPr>
                <w:noProof/>
                <w:webHidden/>
              </w:rPr>
              <w:instrText xml:space="preserve"> PAGEREF _Toc231980432 \h </w:instrText>
            </w:r>
            <w:r>
              <w:rPr>
                <w:noProof/>
                <w:webHidden/>
              </w:rPr>
            </w:r>
            <w:r>
              <w:rPr>
                <w:noProof/>
                <w:webHidden/>
              </w:rPr>
              <w:fldChar w:fldCharType="separate"/>
            </w:r>
            <w:r>
              <w:rPr>
                <w:noProof/>
                <w:webHidden/>
              </w:rPr>
              <w:t>13</w:t>
            </w:r>
            <w:r>
              <w:rPr>
                <w:noProof/>
                <w:webHidden/>
              </w:rPr>
              <w:fldChar w:fldCharType="end"/>
            </w:r>
          </w:hyperlink>
        </w:p>
        <w:p w14:paraId="34841FDA" w14:textId="11AE3568" w:rsidR="009730EF" w:rsidRDefault="009730EF">
          <w:pPr>
            <w:pStyle w:val="INNH2"/>
            <w:tabs>
              <w:tab w:val="right" w:leader="dot" w:pos="9060"/>
            </w:tabs>
            <w:rPr>
              <w:rFonts w:eastAsiaTheme="minorEastAsia" w:cstheme="minorBidi"/>
              <w:smallCaps w:val="0"/>
              <w:noProof/>
              <w:kern w:val="2"/>
              <w:sz w:val="24"/>
              <w:szCs w:val="24"/>
              <w14:ligatures w14:val="standardContextual"/>
            </w:rPr>
          </w:pPr>
          <w:hyperlink w:anchor="_Toc231980433" w:history="1">
            <w:r w:rsidRPr="00437C7C">
              <w:rPr>
                <w:rStyle w:val="Hyperkobling"/>
                <w:noProof/>
              </w:rPr>
              <w:t>7.7 rettelser, supplering og endringer av konkurransedokumentene</w:t>
            </w:r>
            <w:r>
              <w:rPr>
                <w:noProof/>
                <w:webHidden/>
              </w:rPr>
              <w:tab/>
            </w:r>
            <w:r>
              <w:rPr>
                <w:noProof/>
                <w:webHidden/>
              </w:rPr>
              <w:fldChar w:fldCharType="begin"/>
            </w:r>
            <w:r>
              <w:rPr>
                <w:noProof/>
                <w:webHidden/>
              </w:rPr>
              <w:instrText xml:space="preserve"> PAGEREF _Toc231980433 \h </w:instrText>
            </w:r>
            <w:r>
              <w:rPr>
                <w:noProof/>
                <w:webHidden/>
              </w:rPr>
            </w:r>
            <w:r>
              <w:rPr>
                <w:noProof/>
                <w:webHidden/>
              </w:rPr>
              <w:fldChar w:fldCharType="separate"/>
            </w:r>
            <w:r>
              <w:rPr>
                <w:noProof/>
                <w:webHidden/>
              </w:rPr>
              <w:t>13</w:t>
            </w:r>
            <w:r>
              <w:rPr>
                <w:noProof/>
                <w:webHidden/>
              </w:rPr>
              <w:fldChar w:fldCharType="end"/>
            </w:r>
          </w:hyperlink>
        </w:p>
        <w:p w14:paraId="4BC6BD05" w14:textId="301083AD" w:rsidR="009730EF" w:rsidRDefault="009730EF">
          <w:pPr>
            <w:pStyle w:val="INNH1"/>
            <w:tabs>
              <w:tab w:val="left" w:pos="600"/>
              <w:tab w:val="right" w:leader="dot" w:pos="9060"/>
            </w:tabs>
            <w:rPr>
              <w:rFonts w:eastAsiaTheme="minorEastAsia" w:cstheme="minorBidi"/>
              <w:b w:val="0"/>
              <w:bCs w:val="0"/>
              <w:caps w:val="0"/>
              <w:noProof/>
              <w:kern w:val="2"/>
              <w:sz w:val="24"/>
              <w:szCs w:val="24"/>
              <w14:ligatures w14:val="standardContextual"/>
            </w:rPr>
          </w:pPr>
          <w:hyperlink w:anchor="_Toc231980434" w:history="1">
            <w:r w:rsidRPr="00437C7C">
              <w:rPr>
                <w:rStyle w:val="Hyperkobling"/>
                <w:noProof/>
              </w:rPr>
              <w:t>8.</w:t>
            </w:r>
            <w:r>
              <w:rPr>
                <w:rFonts w:eastAsiaTheme="minorEastAsia" w:cstheme="minorBidi"/>
                <w:b w:val="0"/>
                <w:bCs w:val="0"/>
                <w:caps w:val="0"/>
                <w:noProof/>
                <w:kern w:val="2"/>
                <w:sz w:val="24"/>
                <w:szCs w:val="24"/>
                <w14:ligatures w14:val="standardContextual"/>
              </w:rPr>
              <w:tab/>
            </w:r>
            <w:r w:rsidRPr="00437C7C">
              <w:rPr>
                <w:rStyle w:val="Hyperkobling"/>
                <w:noProof/>
              </w:rPr>
              <w:t>SAMFUNNSANSVAR</w:t>
            </w:r>
            <w:r>
              <w:rPr>
                <w:noProof/>
                <w:webHidden/>
              </w:rPr>
              <w:tab/>
            </w:r>
            <w:r>
              <w:rPr>
                <w:noProof/>
                <w:webHidden/>
              </w:rPr>
              <w:fldChar w:fldCharType="begin"/>
            </w:r>
            <w:r>
              <w:rPr>
                <w:noProof/>
                <w:webHidden/>
              </w:rPr>
              <w:instrText xml:space="preserve"> PAGEREF _Toc231980434 \h </w:instrText>
            </w:r>
            <w:r>
              <w:rPr>
                <w:noProof/>
                <w:webHidden/>
              </w:rPr>
            </w:r>
            <w:r>
              <w:rPr>
                <w:noProof/>
                <w:webHidden/>
              </w:rPr>
              <w:fldChar w:fldCharType="separate"/>
            </w:r>
            <w:r>
              <w:rPr>
                <w:noProof/>
                <w:webHidden/>
              </w:rPr>
              <w:t>13</w:t>
            </w:r>
            <w:r>
              <w:rPr>
                <w:noProof/>
                <w:webHidden/>
              </w:rPr>
              <w:fldChar w:fldCharType="end"/>
            </w:r>
          </w:hyperlink>
        </w:p>
        <w:p w14:paraId="224E45F4" w14:textId="642F5C08" w:rsidR="009730EF" w:rsidRDefault="009730EF">
          <w:pPr>
            <w:pStyle w:val="INNH2"/>
            <w:tabs>
              <w:tab w:val="left" w:pos="800"/>
              <w:tab w:val="right" w:leader="dot" w:pos="9060"/>
            </w:tabs>
            <w:rPr>
              <w:rFonts w:eastAsiaTheme="minorEastAsia" w:cstheme="minorBidi"/>
              <w:smallCaps w:val="0"/>
              <w:noProof/>
              <w:kern w:val="2"/>
              <w:sz w:val="24"/>
              <w:szCs w:val="24"/>
              <w14:ligatures w14:val="standardContextual"/>
            </w:rPr>
          </w:pPr>
          <w:hyperlink w:anchor="_Toc231980435" w:history="1">
            <w:r w:rsidRPr="00437C7C">
              <w:rPr>
                <w:rStyle w:val="Hyperkobling"/>
                <w:noProof/>
              </w:rPr>
              <w:t>8.1</w:t>
            </w:r>
            <w:r>
              <w:rPr>
                <w:rFonts w:eastAsiaTheme="minorEastAsia" w:cstheme="minorBidi"/>
                <w:smallCaps w:val="0"/>
                <w:noProof/>
                <w:kern w:val="2"/>
                <w:sz w:val="24"/>
                <w:szCs w:val="24"/>
                <w14:ligatures w14:val="standardContextual"/>
              </w:rPr>
              <w:tab/>
            </w:r>
            <w:r w:rsidRPr="00437C7C">
              <w:rPr>
                <w:rStyle w:val="Hyperkobling"/>
                <w:noProof/>
              </w:rPr>
              <w:t>arbeidsvilkår for ansatte</w:t>
            </w:r>
            <w:r>
              <w:rPr>
                <w:noProof/>
                <w:webHidden/>
              </w:rPr>
              <w:tab/>
            </w:r>
            <w:r>
              <w:rPr>
                <w:noProof/>
                <w:webHidden/>
              </w:rPr>
              <w:fldChar w:fldCharType="begin"/>
            </w:r>
            <w:r>
              <w:rPr>
                <w:noProof/>
                <w:webHidden/>
              </w:rPr>
              <w:instrText xml:space="preserve"> PAGEREF _Toc231980435 \h </w:instrText>
            </w:r>
            <w:r>
              <w:rPr>
                <w:noProof/>
                <w:webHidden/>
              </w:rPr>
            </w:r>
            <w:r>
              <w:rPr>
                <w:noProof/>
                <w:webHidden/>
              </w:rPr>
              <w:fldChar w:fldCharType="separate"/>
            </w:r>
            <w:r>
              <w:rPr>
                <w:noProof/>
                <w:webHidden/>
              </w:rPr>
              <w:t>13</w:t>
            </w:r>
            <w:r>
              <w:rPr>
                <w:noProof/>
                <w:webHidden/>
              </w:rPr>
              <w:fldChar w:fldCharType="end"/>
            </w:r>
          </w:hyperlink>
        </w:p>
        <w:p w14:paraId="2FDE7304" w14:textId="4A211DCF" w:rsidR="009730EF" w:rsidRDefault="009730EF">
          <w:pPr>
            <w:pStyle w:val="INNH2"/>
            <w:tabs>
              <w:tab w:val="right" w:leader="dot" w:pos="9060"/>
            </w:tabs>
            <w:rPr>
              <w:rFonts w:eastAsiaTheme="minorEastAsia" w:cstheme="minorBidi"/>
              <w:smallCaps w:val="0"/>
              <w:noProof/>
              <w:kern w:val="2"/>
              <w:sz w:val="24"/>
              <w:szCs w:val="24"/>
              <w14:ligatures w14:val="standardContextual"/>
            </w:rPr>
          </w:pPr>
          <w:hyperlink w:anchor="_Toc231980436" w:history="1">
            <w:r w:rsidRPr="00437C7C">
              <w:rPr>
                <w:rStyle w:val="Hyperkobling"/>
                <w:noProof/>
              </w:rPr>
              <w:t>8.2 egenrapportering</w:t>
            </w:r>
            <w:r>
              <w:rPr>
                <w:noProof/>
                <w:webHidden/>
              </w:rPr>
              <w:tab/>
            </w:r>
            <w:r>
              <w:rPr>
                <w:noProof/>
                <w:webHidden/>
              </w:rPr>
              <w:fldChar w:fldCharType="begin"/>
            </w:r>
            <w:r>
              <w:rPr>
                <w:noProof/>
                <w:webHidden/>
              </w:rPr>
              <w:instrText xml:space="preserve"> PAGEREF _Toc231980436 \h </w:instrText>
            </w:r>
            <w:r>
              <w:rPr>
                <w:noProof/>
                <w:webHidden/>
              </w:rPr>
            </w:r>
            <w:r>
              <w:rPr>
                <w:noProof/>
                <w:webHidden/>
              </w:rPr>
              <w:fldChar w:fldCharType="separate"/>
            </w:r>
            <w:r>
              <w:rPr>
                <w:noProof/>
                <w:webHidden/>
              </w:rPr>
              <w:t>14</w:t>
            </w:r>
            <w:r>
              <w:rPr>
                <w:noProof/>
                <w:webHidden/>
              </w:rPr>
              <w:fldChar w:fldCharType="end"/>
            </w:r>
          </w:hyperlink>
        </w:p>
        <w:p w14:paraId="03EF1DF9" w14:textId="447310F9" w:rsidR="009730EF" w:rsidRDefault="009730EF">
          <w:pPr>
            <w:pStyle w:val="INNH2"/>
            <w:tabs>
              <w:tab w:val="right" w:leader="dot" w:pos="9060"/>
            </w:tabs>
            <w:rPr>
              <w:rFonts w:eastAsiaTheme="minorEastAsia" w:cstheme="minorBidi"/>
              <w:smallCaps w:val="0"/>
              <w:noProof/>
              <w:kern w:val="2"/>
              <w:sz w:val="24"/>
              <w:szCs w:val="24"/>
              <w14:ligatures w14:val="standardContextual"/>
            </w:rPr>
          </w:pPr>
          <w:hyperlink w:anchor="_Toc231980437" w:history="1">
            <w:r w:rsidRPr="00437C7C">
              <w:rPr>
                <w:rStyle w:val="Hyperkobling"/>
                <w:noProof/>
              </w:rPr>
              <w:t>8.3 nulltoleranse</w:t>
            </w:r>
            <w:r>
              <w:rPr>
                <w:noProof/>
                <w:webHidden/>
              </w:rPr>
              <w:tab/>
            </w:r>
            <w:r>
              <w:rPr>
                <w:noProof/>
                <w:webHidden/>
              </w:rPr>
              <w:fldChar w:fldCharType="begin"/>
            </w:r>
            <w:r>
              <w:rPr>
                <w:noProof/>
                <w:webHidden/>
              </w:rPr>
              <w:instrText xml:space="preserve"> PAGEREF _Toc231980437 \h </w:instrText>
            </w:r>
            <w:r>
              <w:rPr>
                <w:noProof/>
                <w:webHidden/>
              </w:rPr>
            </w:r>
            <w:r>
              <w:rPr>
                <w:noProof/>
                <w:webHidden/>
              </w:rPr>
              <w:fldChar w:fldCharType="separate"/>
            </w:r>
            <w:r>
              <w:rPr>
                <w:noProof/>
                <w:webHidden/>
              </w:rPr>
              <w:t>14</w:t>
            </w:r>
            <w:r>
              <w:rPr>
                <w:noProof/>
                <w:webHidden/>
              </w:rPr>
              <w:fldChar w:fldCharType="end"/>
            </w:r>
          </w:hyperlink>
        </w:p>
        <w:p w14:paraId="075D91CF" w14:textId="0DAF9E90" w:rsidR="009730EF" w:rsidRDefault="009730EF">
          <w:pPr>
            <w:pStyle w:val="INNH2"/>
            <w:tabs>
              <w:tab w:val="right" w:leader="dot" w:pos="9060"/>
            </w:tabs>
            <w:rPr>
              <w:rFonts w:eastAsiaTheme="minorEastAsia" w:cstheme="minorBidi"/>
              <w:smallCaps w:val="0"/>
              <w:noProof/>
              <w:kern w:val="2"/>
              <w:sz w:val="24"/>
              <w:szCs w:val="24"/>
              <w14:ligatures w14:val="standardContextual"/>
            </w:rPr>
          </w:pPr>
          <w:hyperlink w:anchor="_Toc231980438" w:history="1">
            <w:r w:rsidRPr="00437C7C">
              <w:rPr>
                <w:rStyle w:val="Hyperkobling"/>
                <w:noProof/>
              </w:rPr>
              <w:t>8.4 kontrollplikt</w:t>
            </w:r>
            <w:r>
              <w:rPr>
                <w:noProof/>
                <w:webHidden/>
              </w:rPr>
              <w:tab/>
            </w:r>
            <w:r>
              <w:rPr>
                <w:noProof/>
                <w:webHidden/>
              </w:rPr>
              <w:fldChar w:fldCharType="begin"/>
            </w:r>
            <w:r>
              <w:rPr>
                <w:noProof/>
                <w:webHidden/>
              </w:rPr>
              <w:instrText xml:space="preserve"> PAGEREF _Toc231980438 \h </w:instrText>
            </w:r>
            <w:r>
              <w:rPr>
                <w:noProof/>
                <w:webHidden/>
              </w:rPr>
            </w:r>
            <w:r>
              <w:rPr>
                <w:noProof/>
                <w:webHidden/>
              </w:rPr>
              <w:fldChar w:fldCharType="separate"/>
            </w:r>
            <w:r>
              <w:rPr>
                <w:noProof/>
                <w:webHidden/>
              </w:rPr>
              <w:t>14</w:t>
            </w:r>
            <w:r>
              <w:rPr>
                <w:noProof/>
                <w:webHidden/>
              </w:rPr>
              <w:fldChar w:fldCharType="end"/>
            </w:r>
          </w:hyperlink>
        </w:p>
        <w:p w14:paraId="2BAF5617" w14:textId="578F1A96" w:rsidR="009730EF" w:rsidRDefault="009730EF">
          <w:pPr>
            <w:pStyle w:val="INNH1"/>
            <w:tabs>
              <w:tab w:val="left" w:pos="600"/>
              <w:tab w:val="right" w:leader="dot" w:pos="9060"/>
            </w:tabs>
            <w:rPr>
              <w:rFonts w:eastAsiaTheme="minorEastAsia" w:cstheme="minorBidi"/>
              <w:b w:val="0"/>
              <w:bCs w:val="0"/>
              <w:caps w:val="0"/>
              <w:noProof/>
              <w:kern w:val="2"/>
              <w:sz w:val="24"/>
              <w:szCs w:val="24"/>
              <w14:ligatures w14:val="standardContextual"/>
            </w:rPr>
          </w:pPr>
          <w:hyperlink w:anchor="_Toc231980439" w:history="1">
            <w:r w:rsidRPr="00437C7C">
              <w:rPr>
                <w:rStyle w:val="Hyperkobling"/>
                <w:noProof/>
              </w:rPr>
              <w:t>9.</w:t>
            </w:r>
            <w:r>
              <w:rPr>
                <w:rFonts w:eastAsiaTheme="minorEastAsia" w:cstheme="minorBidi"/>
                <w:b w:val="0"/>
                <w:bCs w:val="0"/>
                <w:caps w:val="0"/>
                <w:noProof/>
                <w:kern w:val="2"/>
                <w:sz w:val="24"/>
                <w:szCs w:val="24"/>
                <w14:ligatures w14:val="standardContextual"/>
              </w:rPr>
              <w:tab/>
            </w:r>
            <w:r w:rsidRPr="00437C7C">
              <w:rPr>
                <w:rStyle w:val="Hyperkobling"/>
                <w:noProof/>
              </w:rPr>
              <w:t>VEDLEGG</w:t>
            </w:r>
            <w:r>
              <w:rPr>
                <w:noProof/>
                <w:webHidden/>
              </w:rPr>
              <w:tab/>
            </w:r>
            <w:r>
              <w:rPr>
                <w:noProof/>
                <w:webHidden/>
              </w:rPr>
              <w:fldChar w:fldCharType="begin"/>
            </w:r>
            <w:r>
              <w:rPr>
                <w:noProof/>
                <w:webHidden/>
              </w:rPr>
              <w:instrText xml:space="preserve"> PAGEREF _Toc231980439 \h </w:instrText>
            </w:r>
            <w:r>
              <w:rPr>
                <w:noProof/>
                <w:webHidden/>
              </w:rPr>
            </w:r>
            <w:r>
              <w:rPr>
                <w:noProof/>
                <w:webHidden/>
              </w:rPr>
              <w:fldChar w:fldCharType="separate"/>
            </w:r>
            <w:r>
              <w:rPr>
                <w:noProof/>
                <w:webHidden/>
              </w:rPr>
              <w:t>14</w:t>
            </w:r>
            <w:r>
              <w:rPr>
                <w:noProof/>
                <w:webHidden/>
              </w:rPr>
              <w:fldChar w:fldCharType="end"/>
            </w:r>
          </w:hyperlink>
        </w:p>
        <w:p w14:paraId="263409D6" w14:textId="00868A6C" w:rsidR="00D34306" w:rsidRPr="00925116" w:rsidRDefault="0090087B">
          <w:pPr>
            <w:rPr>
              <w:rFonts w:cs="Arial"/>
              <w:bCs/>
              <w:color w:val="1F4E79" w:themeColor="accent1" w:themeShade="80"/>
              <w:sz w:val="24"/>
            </w:rPr>
          </w:pPr>
          <w:r w:rsidRPr="00925116">
            <w:rPr>
              <w:rFonts w:cs="Arial"/>
              <w:bCs/>
              <w:caps/>
              <w:color w:val="1F4E79" w:themeColor="accent1" w:themeShade="80"/>
              <w:sz w:val="24"/>
            </w:rPr>
            <w:lastRenderedPageBreak/>
            <w:fldChar w:fldCharType="end"/>
          </w:r>
        </w:p>
      </w:sdtContent>
    </w:sdt>
    <w:p w14:paraId="356A0CD7" w14:textId="0309D3B7" w:rsidR="00C95EAC" w:rsidRPr="00925116" w:rsidRDefault="00C96FE8" w:rsidP="004D6D56">
      <w:pPr>
        <w:pStyle w:val="Overskrift1"/>
        <w:numPr>
          <w:ilvl w:val="0"/>
          <w:numId w:val="4"/>
        </w:numPr>
        <w:rPr>
          <w:szCs w:val="24"/>
        </w:rPr>
      </w:pPr>
      <w:bookmarkStart w:id="1" w:name="_Toc231980393"/>
      <w:r w:rsidRPr="00925116">
        <w:rPr>
          <w:szCs w:val="24"/>
        </w:rPr>
        <w:t>OPPD</w:t>
      </w:r>
      <w:r w:rsidR="00894199" w:rsidRPr="00925116">
        <w:rPr>
          <w:szCs w:val="24"/>
        </w:rPr>
        <w:t>RAGSGIVER</w:t>
      </w:r>
      <w:bookmarkEnd w:id="1"/>
    </w:p>
    <w:p w14:paraId="7C5436D8" w14:textId="70474A08" w:rsidR="005C6CFA" w:rsidRPr="005C6CFA" w:rsidRDefault="005C6CFA" w:rsidP="005C6CFA">
      <w:pPr>
        <w:rPr>
          <w:rFonts w:cs="Arial"/>
          <w:sz w:val="24"/>
        </w:rPr>
      </w:pPr>
      <w:r w:rsidRPr="005C6CFA">
        <w:rPr>
          <w:rFonts w:cs="Arial"/>
          <w:sz w:val="24"/>
        </w:rPr>
        <w:t xml:space="preserve">Oppdragsgiver for anbudskonkurransen er Tønsberg kommune, ved enheten </w:t>
      </w:r>
      <w:r w:rsidR="0020068F" w:rsidRPr="0020068F">
        <w:rPr>
          <w:rFonts w:cs="Arial"/>
          <w:sz w:val="24"/>
        </w:rPr>
        <w:t>Stab Kultur og samfunnsutvikling</w:t>
      </w:r>
      <w:r w:rsidRPr="005C6CFA">
        <w:rPr>
          <w:rFonts w:cs="Arial"/>
          <w:sz w:val="24"/>
        </w:rPr>
        <w:t>.</w:t>
      </w:r>
    </w:p>
    <w:p w14:paraId="5B0A6504" w14:textId="6D6DCD9F" w:rsidR="004F2553" w:rsidRPr="00925116" w:rsidRDefault="00C96FE8" w:rsidP="004D6D56">
      <w:pPr>
        <w:pStyle w:val="Overskrift1"/>
        <w:numPr>
          <w:ilvl w:val="0"/>
          <w:numId w:val="4"/>
        </w:numPr>
        <w:rPr>
          <w:szCs w:val="24"/>
        </w:rPr>
      </w:pPr>
      <w:bookmarkStart w:id="2" w:name="_Toc231980394"/>
      <w:r w:rsidRPr="00925116">
        <w:rPr>
          <w:szCs w:val="24"/>
        </w:rPr>
        <w:t>ANSKAFFELSEN</w:t>
      </w:r>
      <w:bookmarkEnd w:id="2"/>
    </w:p>
    <w:p w14:paraId="38D225CB" w14:textId="734B2C6A" w:rsidR="004F2553" w:rsidRPr="00925116" w:rsidRDefault="00C96FE8" w:rsidP="004D6D56">
      <w:pPr>
        <w:pStyle w:val="Overskrift2"/>
        <w:numPr>
          <w:ilvl w:val="1"/>
          <w:numId w:val="4"/>
        </w:numPr>
        <w:rPr>
          <w:sz w:val="24"/>
          <w:szCs w:val="24"/>
        </w:rPr>
      </w:pPr>
      <w:bookmarkStart w:id="3" w:name="_Toc231980395"/>
      <w:r w:rsidRPr="00925116">
        <w:rPr>
          <w:sz w:val="24"/>
          <w:szCs w:val="24"/>
        </w:rPr>
        <w:t>f</w:t>
      </w:r>
      <w:r w:rsidR="004F2553" w:rsidRPr="00925116">
        <w:rPr>
          <w:sz w:val="24"/>
          <w:szCs w:val="24"/>
        </w:rPr>
        <w:t>ormål</w:t>
      </w:r>
      <w:bookmarkEnd w:id="3"/>
    </w:p>
    <w:p w14:paraId="33D7B731" w14:textId="73D0AAFB" w:rsidR="007C3E80" w:rsidRPr="00925116" w:rsidRDefault="0020068F" w:rsidP="00C95EAC">
      <w:pPr>
        <w:rPr>
          <w:rFonts w:cs="Arial"/>
          <w:sz w:val="24"/>
        </w:rPr>
      </w:pPr>
      <w:r w:rsidRPr="0020068F">
        <w:rPr>
          <w:rFonts w:cs="Arial"/>
          <w:sz w:val="24"/>
        </w:rPr>
        <w:t>Tønsberg kommune, ønsker å motta tilbud på fra leverandører på plasser primært for unge voksne på arenaer som tilbyr fagutdanning med den hensikt å få flere ut i arbeid. I denne sammenheng betegnes unge voksne som personer i alderen 16-30 år, bosatt i Tønsberg kommune som står utenfor arbeid og skole/utdanning.   </w:t>
      </w:r>
    </w:p>
    <w:p w14:paraId="1E3004B8" w14:textId="283526F3" w:rsidR="00C95EAC" w:rsidRDefault="00C96FE8" w:rsidP="004D6D56">
      <w:pPr>
        <w:pStyle w:val="Overskrift2"/>
        <w:numPr>
          <w:ilvl w:val="1"/>
          <w:numId w:val="4"/>
        </w:numPr>
        <w:rPr>
          <w:sz w:val="24"/>
          <w:szCs w:val="24"/>
        </w:rPr>
      </w:pPr>
      <w:bookmarkStart w:id="4" w:name="_Toc231980396"/>
      <w:r w:rsidRPr="00925116">
        <w:rPr>
          <w:sz w:val="24"/>
          <w:szCs w:val="24"/>
        </w:rPr>
        <w:t>o</w:t>
      </w:r>
      <w:r w:rsidR="00297793" w:rsidRPr="00925116">
        <w:rPr>
          <w:sz w:val="24"/>
          <w:szCs w:val="24"/>
        </w:rPr>
        <w:t>mfang</w:t>
      </w:r>
      <w:bookmarkEnd w:id="4"/>
    </w:p>
    <w:p w14:paraId="297C863E" w14:textId="77777777" w:rsidR="004D20DD" w:rsidRPr="004D20DD" w:rsidRDefault="004D20DD" w:rsidP="004D20DD"/>
    <w:p w14:paraId="1A6020EF" w14:textId="77777777" w:rsidR="00397FD3" w:rsidRDefault="00397FD3" w:rsidP="00397FD3">
      <w:pPr>
        <w:rPr>
          <w:rFonts w:cs="Arial"/>
          <w:sz w:val="24"/>
        </w:rPr>
      </w:pPr>
      <w:r w:rsidRPr="00397FD3">
        <w:rPr>
          <w:rFonts w:cs="Arial"/>
          <w:sz w:val="24"/>
        </w:rPr>
        <w:t>Tønsberg kommune ønsker å inngå rammeavtale med 1 leverandør for levering av plasser primært for unge voksne (16-30 år) på arenaer som tilbyr fagutdanning for å få deltakerne ut i ordinært arbeid. I utgangspunktet er det en engangs bevilling på en million.   </w:t>
      </w:r>
    </w:p>
    <w:p w14:paraId="0069494A" w14:textId="77777777" w:rsidR="00397FD3" w:rsidRPr="00397FD3" w:rsidRDefault="00397FD3" w:rsidP="00397FD3">
      <w:pPr>
        <w:rPr>
          <w:rFonts w:cs="Arial"/>
          <w:sz w:val="24"/>
        </w:rPr>
      </w:pPr>
    </w:p>
    <w:p w14:paraId="74DC426B" w14:textId="0D9E3D04" w:rsidR="00397FD3" w:rsidRDefault="00397FD3" w:rsidP="00397FD3">
      <w:pPr>
        <w:rPr>
          <w:rFonts w:cs="Arial"/>
          <w:sz w:val="24"/>
        </w:rPr>
      </w:pPr>
      <w:r w:rsidRPr="00397FD3">
        <w:rPr>
          <w:rFonts w:cs="Arial"/>
          <w:sz w:val="24"/>
        </w:rPr>
        <w:t>Samlet maksimalverdi for anskaffelsen vil være inntil kr </w:t>
      </w:r>
      <w:r w:rsidR="004D4AB7">
        <w:rPr>
          <w:rFonts w:cs="Arial"/>
          <w:sz w:val="24"/>
        </w:rPr>
        <w:t>4</w:t>
      </w:r>
      <w:r w:rsidRPr="00397FD3">
        <w:rPr>
          <w:rFonts w:cs="Arial"/>
          <w:sz w:val="24"/>
        </w:rPr>
        <w:t xml:space="preserve"> 000 000 </w:t>
      </w:r>
      <w:r w:rsidR="004D4AB7">
        <w:rPr>
          <w:rFonts w:cs="Arial"/>
          <w:sz w:val="24"/>
        </w:rPr>
        <w:t>med årlig uttak på kr 1 000 000</w:t>
      </w:r>
      <w:r w:rsidRPr="00397FD3">
        <w:rPr>
          <w:rFonts w:cs="Arial"/>
          <w:sz w:val="24"/>
        </w:rPr>
        <w:t>, med mulighet for forlengelse dersom det politisk vedtas i påfølgende budsjetter. Kontrakten opphører dersom det ikke innvilges en forlengelse i fremtidig budsjett og uansett vil det maksimalt være 4 år på kontraktens lengde.</w:t>
      </w:r>
    </w:p>
    <w:p w14:paraId="69933C9C" w14:textId="77777777" w:rsidR="00C948AD" w:rsidRDefault="00C948AD" w:rsidP="00397FD3">
      <w:pPr>
        <w:rPr>
          <w:rFonts w:cs="Arial"/>
          <w:sz w:val="24"/>
        </w:rPr>
      </w:pPr>
    </w:p>
    <w:p w14:paraId="36C83EDD" w14:textId="730172E3" w:rsidR="00C948AD" w:rsidRPr="00397FD3" w:rsidRDefault="00C948AD" w:rsidP="00397FD3">
      <w:pPr>
        <w:rPr>
          <w:rFonts w:cs="Arial"/>
          <w:sz w:val="24"/>
        </w:rPr>
      </w:pPr>
      <w:r w:rsidRPr="00C948AD">
        <w:rPr>
          <w:rFonts w:cs="Arial"/>
          <w:sz w:val="24"/>
        </w:rPr>
        <w:t xml:space="preserve">Bruk av tiltaket, og derved verdi av kontrakten, vil avhenge av flere faktorer som kan endres, blant annet brukers behov, bevilgning av nødvendige midler for gjennomføring, utviklingen på arbeidsmarkedet, prioritering i </w:t>
      </w:r>
      <w:r>
        <w:rPr>
          <w:rFonts w:cs="Arial"/>
          <w:sz w:val="24"/>
        </w:rPr>
        <w:t>kommunen</w:t>
      </w:r>
      <w:r w:rsidRPr="00C948AD">
        <w:rPr>
          <w:rFonts w:cs="Arial"/>
          <w:sz w:val="24"/>
        </w:rPr>
        <w:t xml:space="preserve"> og rammebetingelser </w:t>
      </w:r>
      <w:proofErr w:type="gramStart"/>
      <w:r w:rsidRPr="00C948AD">
        <w:rPr>
          <w:rFonts w:cs="Arial"/>
          <w:sz w:val="24"/>
        </w:rPr>
        <w:t>for øvrig</w:t>
      </w:r>
      <w:proofErr w:type="gramEnd"/>
      <w:r w:rsidRPr="00C948AD">
        <w:rPr>
          <w:rFonts w:cs="Arial"/>
          <w:sz w:val="24"/>
        </w:rPr>
        <w:t xml:space="preserve">. </w:t>
      </w:r>
      <w:r>
        <w:rPr>
          <w:rFonts w:cs="Arial"/>
          <w:sz w:val="24"/>
        </w:rPr>
        <w:t>Tønsberg kommune</w:t>
      </w:r>
      <w:r w:rsidRPr="00C948AD">
        <w:rPr>
          <w:rFonts w:cs="Arial"/>
          <w:sz w:val="24"/>
        </w:rPr>
        <w:t xml:space="preserve"> står fritt til selv å styre sitt tiltaksbruk ut fra behov og tilgjengelig økonomisk ramme i de ulike fylkene.</w:t>
      </w:r>
    </w:p>
    <w:p w14:paraId="1CFB12CA" w14:textId="77777777" w:rsidR="008C1408" w:rsidRDefault="008C1408" w:rsidP="008C1408">
      <w:pPr>
        <w:rPr>
          <w:rFonts w:cs="Arial"/>
          <w:sz w:val="24"/>
          <w:highlight w:val="yellow"/>
        </w:rPr>
      </w:pPr>
    </w:p>
    <w:p w14:paraId="0757D31F" w14:textId="690B3827" w:rsidR="00E94826" w:rsidRDefault="0006732E" w:rsidP="008C1408">
      <w:pPr>
        <w:rPr>
          <w:rFonts w:cs="Arial"/>
          <w:sz w:val="24"/>
          <w:highlight w:val="yellow"/>
        </w:rPr>
      </w:pPr>
      <w:r w:rsidRPr="0006732E">
        <w:rPr>
          <w:rFonts w:cs="Arial"/>
          <w:sz w:val="24"/>
        </w:rPr>
        <w:t xml:space="preserve">Det understrekes at dette er estimater og ikke bindende for </w:t>
      </w:r>
      <w:r>
        <w:rPr>
          <w:rFonts w:cs="Arial"/>
          <w:sz w:val="24"/>
        </w:rPr>
        <w:t>Tønsberg kommune</w:t>
      </w:r>
      <w:r w:rsidRPr="0006732E">
        <w:rPr>
          <w:rFonts w:cs="Arial"/>
          <w:sz w:val="24"/>
        </w:rPr>
        <w:t>. På bakgrunn av de ovennevnte usikkerhetsfaktorer er verdien svært usikker.</w:t>
      </w:r>
    </w:p>
    <w:p w14:paraId="0C4A3B70" w14:textId="77777777" w:rsidR="00E94826" w:rsidRDefault="00E94826" w:rsidP="008C1408">
      <w:pPr>
        <w:rPr>
          <w:rFonts w:cs="Arial"/>
          <w:sz w:val="24"/>
          <w:highlight w:val="yellow"/>
        </w:rPr>
      </w:pPr>
    </w:p>
    <w:p w14:paraId="4415BC02" w14:textId="073CBBD6" w:rsidR="00F316B5" w:rsidRPr="0028229B" w:rsidRDefault="00C96FE8" w:rsidP="004D6D56">
      <w:pPr>
        <w:pStyle w:val="Overskrift2"/>
        <w:numPr>
          <w:ilvl w:val="1"/>
          <w:numId w:val="4"/>
        </w:numPr>
        <w:rPr>
          <w:sz w:val="24"/>
          <w:szCs w:val="24"/>
        </w:rPr>
      </w:pPr>
      <w:bookmarkStart w:id="5" w:name="_Toc231980397"/>
      <w:r w:rsidRPr="0028229B">
        <w:rPr>
          <w:sz w:val="24"/>
          <w:szCs w:val="24"/>
        </w:rPr>
        <w:t>l</w:t>
      </w:r>
      <w:r w:rsidR="001C64EF" w:rsidRPr="0028229B">
        <w:rPr>
          <w:sz w:val="24"/>
          <w:szCs w:val="24"/>
        </w:rPr>
        <w:t>everanser</w:t>
      </w:r>
      <w:bookmarkEnd w:id="5"/>
    </w:p>
    <w:p w14:paraId="10DA6F92" w14:textId="2ED9587F" w:rsidR="00F316B5" w:rsidRDefault="00F647B4" w:rsidP="00F316B5">
      <w:pPr>
        <w:rPr>
          <w:rFonts w:cs="Arial"/>
          <w:sz w:val="24"/>
        </w:rPr>
      </w:pPr>
      <w:r w:rsidRPr="00925116">
        <w:rPr>
          <w:rFonts w:cs="Arial"/>
          <w:sz w:val="24"/>
        </w:rPr>
        <w:t xml:space="preserve">Leveransene skal skje direkte til den enkelte </w:t>
      </w:r>
      <w:r w:rsidR="004B4A36" w:rsidRPr="00925116">
        <w:rPr>
          <w:rFonts w:cs="Arial"/>
          <w:sz w:val="24"/>
        </w:rPr>
        <w:t>virksomhet</w:t>
      </w:r>
      <w:r w:rsidR="00F316B5" w:rsidRPr="00925116">
        <w:rPr>
          <w:rFonts w:cs="Arial"/>
          <w:sz w:val="24"/>
        </w:rPr>
        <w:t>, etter avtale</w:t>
      </w:r>
      <w:r w:rsidR="000D3D90" w:rsidRPr="00925116">
        <w:rPr>
          <w:rFonts w:cs="Arial"/>
          <w:sz w:val="24"/>
        </w:rPr>
        <w:t>.</w:t>
      </w:r>
    </w:p>
    <w:p w14:paraId="1CBDAD0D" w14:textId="77777777" w:rsidR="00C948AD" w:rsidRDefault="00C948AD" w:rsidP="00F316B5">
      <w:pPr>
        <w:rPr>
          <w:rFonts w:cs="Arial"/>
          <w:sz w:val="24"/>
        </w:rPr>
      </w:pPr>
    </w:p>
    <w:p w14:paraId="4AEF7F55" w14:textId="77777777" w:rsidR="00C948AD" w:rsidRDefault="00C948AD" w:rsidP="00F316B5">
      <w:pPr>
        <w:rPr>
          <w:rFonts w:cs="Arial"/>
          <w:sz w:val="24"/>
        </w:rPr>
      </w:pPr>
    </w:p>
    <w:p w14:paraId="2A6B3827" w14:textId="77777777" w:rsidR="00C948AD" w:rsidRDefault="00C948AD" w:rsidP="00F316B5">
      <w:pPr>
        <w:rPr>
          <w:rFonts w:cs="Arial"/>
          <w:sz w:val="24"/>
        </w:rPr>
      </w:pPr>
    </w:p>
    <w:p w14:paraId="719D7081" w14:textId="77777777" w:rsidR="00C948AD" w:rsidRDefault="00C948AD" w:rsidP="00F316B5">
      <w:pPr>
        <w:rPr>
          <w:rFonts w:cs="Arial"/>
          <w:sz w:val="24"/>
        </w:rPr>
      </w:pPr>
    </w:p>
    <w:p w14:paraId="42743207" w14:textId="77777777" w:rsidR="00C948AD" w:rsidRDefault="00C948AD" w:rsidP="00F316B5">
      <w:pPr>
        <w:rPr>
          <w:rFonts w:cs="Arial"/>
          <w:sz w:val="24"/>
        </w:rPr>
      </w:pPr>
    </w:p>
    <w:p w14:paraId="41FE81F5" w14:textId="77777777" w:rsidR="00C948AD" w:rsidRDefault="00C948AD" w:rsidP="00F316B5">
      <w:pPr>
        <w:rPr>
          <w:rFonts w:cs="Arial"/>
          <w:sz w:val="24"/>
        </w:rPr>
      </w:pPr>
    </w:p>
    <w:p w14:paraId="4BBE933A" w14:textId="77777777" w:rsidR="00C948AD" w:rsidRDefault="00C948AD" w:rsidP="00F316B5">
      <w:pPr>
        <w:rPr>
          <w:rFonts w:cs="Arial"/>
          <w:sz w:val="24"/>
        </w:rPr>
      </w:pPr>
    </w:p>
    <w:p w14:paraId="7EC3B100" w14:textId="77777777" w:rsidR="00C948AD" w:rsidRDefault="00C948AD" w:rsidP="00F316B5">
      <w:pPr>
        <w:rPr>
          <w:rFonts w:cs="Arial"/>
          <w:sz w:val="24"/>
        </w:rPr>
      </w:pPr>
    </w:p>
    <w:p w14:paraId="6BEFE358" w14:textId="77777777" w:rsidR="00C948AD" w:rsidRDefault="00C948AD" w:rsidP="00F316B5">
      <w:pPr>
        <w:rPr>
          <w:rFonts w:cs="Arial"/>
          <w:sz w:val="24"/>
        </w:rPr>
      </w:pPr>
    </w:p>
    <w:p w14:paraId="0B1A9204" w14:textId="77777777" w:rsidR="00C948AD" w:rsidRDefault="00C948AD" w:rsidP="00F316B5">
      <w:pPr>
        <w:rPr>
          <w:rFonts w:cs="Arial"/>
          <w:sz w:val="24"/>
        </w:rPr>
      </w:pPr>
    </w:p>
    <w:p w14:paraId="26F6FB86" w14:textId="77777777" w:rsidR="001C64EF" w:rsidRDefault="001C64EF" w:rsidP="707904C1">
      <w:pPr>
        <w:rPr>
          <w:rFonts w:cs="Arial"/>
          <w:sz w:val="24"/>
        </w:rPr>
      </w:pPr>
    </w:p>
    <w:p w14:paraId="6C1C0218" w14:textId="5ACD7233" w:rsidR="001C64EF" w:rsidRPr="00925116" w:rsidRDefault="00C96FE8" w:rsidP="004D6D56">
      <w:pPr>
        <w:pStyle w:val="Overskrift2"/>
        <w:numPr>
          <w:ilvl w:val="1"/>
          <w:numId w:val="4"/>
        </w:numPr>
        <w:rPr>
          <w:sz w:val="24"/>
          <w:szCs w:val="24"/>
        </w:rPr>
      </w:pPr>
      <w:bookmarkStart w:id="6" w:name="_Toc231980398"/>
      <w:r w:rsidRPr="00925116">
        <w:rPr>
          <w:sz w:val="24"/>
          <w:szCs w:val="24"/>
        </w:rPr>
        <w:lastRenderedPageBreak/>
        <w:t>k</w:t>
      </w:r>
      <w:r w:rsidR="001C64EF" w:rsidRPr="00925116">
        <w:rPr>
          <w:sz w:val="24"/>
          <w:szCs w:val="24"/>
        </w:rPr>
        <w:t>ontraktstype</w:t>
      </w:r>
      <w:bookmarkEnd w:id="6"/>
    </w:p>
    <w:p w14:paraId="70428750" w14:textId="08BAACDF" w:rsidR="00F647B4" w:rsidRPr="00925116" w:rsidRDefault="00CC2E43" w:rsidP="00F647B4">
      <w:pPr>
        <w:rPr>
          <w:rFonts w:cs="Arial"/>
          <w:sz w:val="24"/>
        </w:rPr>
      </w:pPr>
      <w:r w:rsidRPr="00925116">
        <w:rPr>
          <w:rFonts w:cs="Arial"/>
          <w:sz w:val="24"/>
        </w:rPr>
        <w:t>Det</w:t>
      </w:r>
      <w:r w:rsidR="000D3D90" w:rsidRPr="00925116">
        <w:rPr>
          <w:rFonts w:cs="Arial"/>
          <w:sz w:val="24"/>
        </w:rPr>
        <w:t xml:space="preserve"> skal inngås avtale med </w:t>
      </w:r>
      <w:r w:rsidR="001D1021">
        <w:rPr>
          <w:rFonts w:cs="Arial"/>
          <w:sz w:val="24"/>
        </w:rPr>
        <w:t xml:space="preserve">inntil </w:t>
      </w:r>
      <w:r w:rsidR="00C948AD">
        <w:rPr>
          <w:rFonts w:cs="Arial"/>
          <w:sz w:val="24"/>
        </w:rPr>
        <w:t>en</w:t>
      </w:r>
      <w:r w:rsidR="00375CDD" w:rsidRPr="00925116">
        <w:rPr>
          <w:rFonts w:cs="Arial"/>
          <w:sz w:val="24"/>
        </w:rPr>
        <w:t xml:space="preserve"> (</w:t>
      </w:r>
      <w:r w:rsidR="00C948AD">
        <w:rPr>
          <w:rFonts w:cs="Arial"/>
          <w:sz w:val="24"/>
        </w:rPr>
        <w:t>1</w:t>
      </w:r>
      <w:r w:rsidR="00375CDD" w:rsidRPr="00925116">
        <w:rPr>
          <w:rFonts w:cs="Arial"/>
          <w:sz w:val="24"/>
        </w:rPr>
        <w:t xml:space="preserve">) </w:t>
      </w:r>
      <w:r w:rsidR="00D07037">
        <w:rPr>
          <w:rFonts w:cs="Arial"/>
          <w:sz w:val="24"/>
        </w:rPr>
        <w:t>Leverandør</w:t>
      </w:r>
      <w:r w:rsidR="00375CDD" w:rsidRPr="00925116">
        <w:rPr>
          <w:rFonts w:cs="Arial"/>
          <w:sz w:val="24"/>
        </w:rPr>
        <w:t>.</w:t>
      </w:r>
    </w:p>
    <w:p w14:paraId="34EE5269" w14:textId="77777777" w:rsidR="00F36A1D" w:rsidRPr="00925116" w:rsidRDefault="00F36A1D" w:rsidP="00F36A1D">
      <w:pPr>
        <w:rPr>
          <w:rFonts w:cs="Arial"/>
          <w:sz w:val="24"/>
        </w:rPr>
      </w:pPr>
    </w:p>
    <w:p w14:paraId="355D1469" w14:textId="058DD380" w:rsidR="342CB837" w:rsidRDefault="342CB837" w:rsidP="707904C1">
      <w:pPr>
        <w:rPr>
          <w:rFonts w:cs="Arial"/>
          <w:sz w:val="24"/>
        </w:rPr>
      </w:pPr>
      <w:r w:rsidRPr="707904C1">
        <w:rPr>
          <w:rFonts w:cs="Arial"/>
          <w:sz w:val="24"/>
        </w:rPr>
        <w:t>Ved motstrid i dokumentene, gjelder dokumentene i nevnte rekkefølge;</w:t>
      </w:r>
    </w:p>
    <w:p w14:paraId="3C192615" w14:textId="1CBB1CA3" w:rsidR="342CB837" w:rsidRDefault="342CB837" w:rsidP="707904C1">
      <w:pPr>
        <w:rPr>
          <w:rFonts w:cs="Arial"/>
          <w:sz w:val="24"/>
        </w:rPr>
      </w:pPr>
      <w:r w:rsidRPr="707904C1">
        <w:rPr>
          <w:rFonts w:cs="Arial"/>
          <w:sz w:val="24"/>
        </w:rPr>
        <w:t xml:space="preserve"> </w:t>
      </w:r>
    </w:p>
    <w:p w14:paraId="00097A4F" w14:textId="76AF8A9F" w:rsidR="342CB837" w:rsidRDefault="342CB837" w:rsidP="004D6D56">
      <w:pPr>
        <w:numPr>
          <w:ilvl w:val="0"/>
          <w:numId w:val="3"/>
        </w:numPr>
        <w:rPr>
          <w:rFonts w:cs="Arial"/>
          <w:sz w:val="24"/>
        </w:rPr>
      </w:pPr>
      <w:r w:rsidRPr="707904C1">
        <w:rPr>
          <w:rFonts w:cs="Arial"/>
          <w:sz w:val="24"/>
        </w:rPr>
        <w:t xml:space="preserve">Kontraktsdokument </w:t>
      </w:r>
    </w:p>
    <w:p w14:paraId="04171A72" w14:textId="47496787" w:rsidR="342CB837" w:rsidRDefault="342CB837" w:rsidP="004D6D56">
      <w:pPr>
        <w:numPr>
          <w:ilvl w:val="0"/>
          <w:numId w:val="2"/>
        </w:numPr>
        <w:rPr>
          <w:rFonts w:cs="Arial"/>
          <w:sz w:val="24"/>
        </w:rPr>
      </w:pPr>
      <w:r w:rsidRPr="707904C1">
        <w:rPr>
          <w:rFonts w:cs="Arial"/>
          <w:sz w:val="24"/>
        </w:rPr>
        <w:t xml:space="preserve">Oppdragsgivers tilbudsforespørsel </w:t>
      </w:r>
      <w:proofErr w:type="spellStart"/>
      <w:r w:rsidRPr="707904C1">
        <w:rPr>
          <w:rFonts w:cs="Arial"/>
          <w:sz w:val="24"/>
        </w:rPr>
        <w:t>inkl</w:t>
      </w:r>
      <w:proofErr w:type="spellEnd"/>
      <w:r w:rsidRPr="707904C1">
        <w:rPr>
          <w:rFonts w:cs="Arial"/>
          <w:sz w:val="24"/>
        </w:rPr>
        <w:t xml:space="preserve"> konkurransegrunnlag</w:t>
      </w:r>
    </w:p>
    <w:p w14:paraId="75A3D5BE" w14:textId="754B0331" w:rsidR="342CB837" w:rsidRDefault="342CB837" w:rsidP="004D6D56">
      <w:pPr>
        <w:numPr>
          <w:ilvl w:val="0"/>
          <w:numId w:val="3"/>
        </w:numPr>
        <w:rPr>
          <w:rFonts w:cs="Arial"/>
          <w:sz w:val="24"/>
        </w:rPr>
      </w:pPr>
      <w:r w:rsidRPr="707904C1">
        <w:rPr>
          <w:rFonts w:cs="Arial"/>
          <w:sz w:val="24"/>
        </w:rPr>
        <w:t>Leverandørs tilbud</w:t>
      </w:r>
    </w:p>
    <w:p w14:paraId="0D47D49C" w14:textId="03BDACA9" w:rsidR="342CB837" w:rsidRDefault="342CB837" w:rsidP="707904C1">
      <w:pPr>
        <w:numPr>
          <w:ilvl w:val="0"/>
          <w:numId w:val="1"/>
        </w:numPr>
        <w:rPr>
          <w:rFonts w:cs="Arial"/>
          <w:sz w:val="24"/>
        </w:rPr>
      </w:pPr>
      <w:r w:rsidRPr="707904C1">
        <w:rPr>
          <w:rFonts w:cs="Arial"/>
          <w:sz w:val="24"/>
        </w:rPr>
        <w:t>Tønsberg kommune sine standard kontraktsvilkår</w:t>
      </w:r>
    </w:p>
    <w:p w14:paraId="672715B9" w14:textId="02C1B99D" w:rsidR="707904C1" w:rsidRDefault="707904C1" w:rsidP="707904C1">
      <w:pPr>
        <w:rPr>
          <w:rFonts w:cs="Arial"/>
          <w:sz w:val="24"/>
          <w:highlight w:val="yellow"/>
        </w:rPr>
      </w:pPr>
    </w:p>
    <w:p w14:paraId="2C140803" w14:textId="77777777" w:rsidR="00B540FB" w:rsidRPr="00925116" w:rsidRDefault="00B540FB" w:rsidP="295F21D7">
      <w:pPr>
        <w:rPr>
          <w:rFonts w:cs="Arial"/>
          <w:color w:val="FF0000"/>
          <w:sz w:val="24"/>
        </w:rPr>
      </w:pPr>
    </w:p>
    <w:p w14:paraId="24550261" w14:textId="2AEC0E0B" w:rsidR="008C20B8" w:rsidRPr="00925116" w:rsidRDefault="00F36A1D" w:rsidP="008E3585">
      <w:pPr>
        <w:pStyle w:val="Brdtekstinnrykk2"/>
        <w:spacing w:after="0" w:line="240" w:lineRule="auto"/>
        <w:ind w:left="6"/>
      </w:pPr>
      <w:r w:rsidRPr="71AF4E5C">
        <w:rPr>
          <w:rFonts w:cs="Arial"/>
          <w:sz w:val="24"/>
        </w:rPr>
        <w:t xml:space="preserve">Kontraktene vil omfatte dokumentene som utgjør konkurransegrunnlaget, </w:t>
      </w:r>
      <w:r w:rsidR="24DCEE86" w:rsidRPr="71AF4E5C">
        <w:rPr>
          <w:rFonts w:cs="Arial"/>
          <w:sz w:val="24"/>
        </w:rPr>
        <w:t>L</w:t>
      </w:r>
      <w:r w:rsidR="00D07037" w:rsidRPr="71AF4E5C">
        <w:rPr>
          <w:rFonts w:cs="Arial"/>
          <w:sz w:val="24"/>
        </w:rPr>
        <w:t>everandøren</w:t>
      </w:r>
      <w:r w:rsidR="4DEF335E" w:rsidRPr="71AF4E5C">
        <w:rPr>
          <w:rFonts w:cs="Arial"/>
          <w:sz w:val="24"/>
        </w:rPr>
        <w:t>s</w:t>
      </w:r>
      <w:r w:rsidRPr="71AF4E5C">
        <w:rPr>
          <w:rFonts w:cs="Arial"/>
          <w:sz w:val="24"/>
        </w:rPr>
        <w:t xml:space="preserve"> tilbud, referater fra eventuelle avklaringsmøter og </w:t>
      </w:r>
      <w:r w:rsidR="361B3B36" w:rsidRPr="71AF4E5C">
        <w:rPr>
          <w:rFonts w:cs="Arial"/>
          <w:sz w:val="24"/>
        </w:rPr>
        <w:t>avtaledokumentet</w:t>
      </w:r>
      <w:r w:rsidRPr="71AF4E5C">
        <w:rPr>
          <w:rFonts w:cs="Arial"/>
          <w:sz w:val="24"/>
        </w:rPr>
        <w:t xml:space="preserve">. </w:t>
      </w:r>
    </w:p>
    <w:p w14:paraId="6C490D1D" w14:textId="2D15B27D" w:rsidR="001C64EF" w:rsidRPr="00925116" w:rsidRDefault="00C96FE8" w:rsidP="004D6D56">
      <w:pPr>
        <w:pStyle w:val="Overskrift2"/>
        <w:numPr>
          <w:ilvl w:val="1"/>
          <w:numId w:val="4"/>
        </w:numPr>
        <w:rPr>
          <w:sz w:val="24"/>
          <w:szCs w:val="24"/>
        </w:rPr>
      </w:pPr>
      <w:bookmarkStart w:id="7" w:name="_Toc231980399"/>
      <w:r w:rsidRPr="00925116">
        <w:rPr>
          <w:sz w:val="24"/>
          <w:szCs w:val="24"/>
        </w:rPr>
        <w:t>k</w:t>
      </w:r>
      <w:r w:rsidR="001C64EF" w:rsidRPr="00925116">
        <w:rPr>
          <w:sz w:val="24"/>
          <w:szCs w:val="24"/>
        </w:rPr>
        <w:t>ontraktens varighet</w:t>
      </w:r>
      <w:bookmarkEnd w:id="7"/>
    </w:p>
    <w:p w14:paraId="13CF787C" w14:textId="79D75DD1" w:rsidR="00783D24" w:rsidRPr="00925116" w:rsidRDefault="00783D24" w:rsidP="00783D24">
      <w:pPr>
        <w:pStyle w:val="Ingenmellomrom"/>
        <w:rPr>
          <w:rFonts w:ascii="Arial" w:hAnsi="Arial" w:cs="Arial"/>
          <w:sz w:val="24"/>
          <w:szCs w:val="24"/>
        </w:rPr>
      </w:pPr>
      <w:r w:rsidRPr="00925116">
        <w:rPr>
          <w:rFonts w:ascii="Arial" w:hAnsi="Arial" w:cs="Arial"/>
          <w:sz w:val="24"/>
          <w:szCs w:val="24"/>
        </w:rPr>
        <w:t xml:space="preserve">Rammeavtalen gjelder fra kontraktsigneringsdato og i </w:t>
      </w:r>
      <w:r w:rsidR="00891CE6">
        <w:rPr>
          <w:rFonts w:ascii="Arial" w:hAnsi="Arial" w:cs="Arial"/>
          <w:sz w:val="24"/>
          <w:szCs w:val="24"/>
        </w:rPr>
        <w:t>1</w:t>
      </w:r>
      <w:r w:rsidRPr="00925116">
        <w:rPr>
          <w:rFonts w:ascii="Arial" w:hAnsi="Arial" w:cs="Arial"/>
          <w:sz w:val="24"/>
          <w:szCs w:val="24"/>
        </w:rPr>
        <w:t xml:space="preserve"> år, med opsjon på forlengelse med 1 + 1 </w:t>
      </w:r>
      <w:r w:rsidR="00891CE6">
        <w:rPr>
          <w:rFonts w:ascii="Arial" w:hAnsi="Arial" w:cs="Arial"/>
          <w:sz w:val="24"/>
          <w:szCs w:val="24"/>
        </w:rPr>
        <w:t xml:space="preserve">+ 1 </w:t>
      </w:r>
      <w:r w:rsidRPr="00925116">
        <w:rPr>
          <w:rFonts w:ascii="Arial" w:hAnsi="Arial" w:cs="Arial"/>
          <w:sz w:val="24"/>
          <w:szCs w:val="24"/>
        </w:rPr>
        <w:t xml:space="preserve">år med samme vilkår. Total avtaleperiode er maks 4 år. Opsjonsretten vil utløses automatisk med mindre oppdragsgiver gir beskjed om noe annet innen 3 måneder før utløp av kontrakt </w:t>
      </w:r>
      <w:r w:rsidR="00004D11" w:rsidRPr="00925116">
        <w:rPr>
          <w:rFonts w:ascii="Arial" w:hAnsi="Arial" w:cs="Arial"/>
          <w:sz w:val="24"/>
          <w:szCs w:val="24"/>
        </w:rPr>
        <w:t xml:space="preserve">eller utløp av første </w:t>
      </w:r>
      <w:r w:rsidRPr="00925116">
        <w:rPr>
          <w:rFonts w:ascii="Arial" w:hAnsi="Arial" w:cs="Arial"/>
          <w:sz w:val="24"/>
          <w:szCs w:val="24"/>
        </w:rPr>
        <w:t>opsjonssår.</w:t>
      </w:r>
    </w:p>
    <w:p w14:paraId="7E68B609" w14:textId="093DAE8E" w:rsidR="00D77314" w:rsidRPr="00925116" w:rsidRDefault="00D77314" w:rsidP="00787FE0">
      <w:pPr>
        <w:pStyle w:val="Topptekst"/>
        <w:tabs>
          <w:tab w:val="clear" w:pos="4536"/>
          <w:tab w:val="clear" w:pos="9072"/>
        </w:tabs>
        <w:rPr>
          <w:rFonts w:cs="Arial"/>
          <w:sz w:val="24"/>
        </w:rPr>
      </w:pPr>
    </w:p>
    <w:p w14:paraId="505815AB" w14:textId="3A949916" w:rsidR="00311099" w:rsidRPr="00925116" w:rsidRDefault="00C96FE8" w:rsidP="004D6D56">
      <w:pPr>
        <w:pStyle w:val="Overskrift1"/>
        <w:numPr>
          <w:ilvl w:val="0"/>
          <w:numId w:val="4"/>
        </w:numPr>
        <w:rPr>
          <w:szCs w:val="24"/>
        </w:rPr>
      </w:pPr>
      <w:bookmarkStart w:id="8" w:name="_Toc231980400"/>
      <w:r w:rsidRPr="00925116">
        <w:rPr>
          <w:szCs w:val="24"/>
        </w:rPr>
        <w:t>LOVKRAV</w:t>
      </w:r>
      <w:bookmarkEnd w:id="8"/>
    </w:p>
    <w:p w14:paraId="619A8CB6" w14:textId="0F22B49F" w:rsidR="00504122" w:rsidRPr="00925116" w:rsidRDefault="00504122" w:rsidP="00504122">
      <w:pPr>
        <w:jc w:val="both"/>
        <w:rPr>
          <w:rFonts w:cs="Arial"/>
          <w:sz w:val="24"/>
        </w:rPr>
      </w:pPr>
      <w:r w:rsidRPr="00925116">
        <w:rPr>
          <w:rFonts w:cs="Arial"/>
          <w:sz w:val="24"/>
        </w:rPr>
        <w:t>For konkurransen gjelder lov om offentlig anskaffelser (LOA) og forskrift om anskaffelser (FOA) Del I og Del III. Anskaffelser over EØS-terskelverdier.</w:t>
      </w:r>
    </w:p>
    <w:p w14:paraId="01150D58" w14:textId="77777777" w:rsidR="00504122" w:rsidRPr="00925116" w:rsidRDefault="00504122" w:rsidP="00504122">
      <w:pPr>
        <w:jc w:val="both"/>
        <w:rPr>
          <w:rFonts w:cs="Arial"/>
          <w:sz w:val="24"/>
        </w:rPr>
      </w:pPr>
    </w:p>
    <w:p w14:paraId="1FAD99AD" w14:textId="04D6F0A4" w:rsidR="00504122" w:rsidRPr="00925116" w:rsidRDefault="00504122" w:rsidP="295F21D7">
      <w:pPr>
        <w:rPr>
          <w:rFonts w:cs="Arial"/>
          <w:sz w:val="24"/>
        </w:rPr>
      </w:pPr>
      <w:r w:rsidRPr="295F21D7">
        <w:rPr>
          <w:rFonts w:cs="Arial"/>
          <w:sz w:val="24"/>
        </w:rPr>
        <w:t xml:space="preserve">Tildeling av kontrakten innebærer at </w:t>
      </w:r>
      <w:r w:rsidR="00D07037" w:rsidRPr="295F21D7">
        <w:rPr>
          <w:rFonts w:cs="Arial"/>
          <w:sz w:val="24"/>
        </w:rPr>
        <w:t>Leverandøren</w:t>
      </w:r>
      <w:r w:rsidR="57ECB04D" w:rsidRPr="295F21D7">
        <w:rPr>
          <w:rFonts w:cs="Arial"/>
          <w:sz w:val="24"/>
        </w:rPr>
        <w:t xml:space="preserve"> </w:t>
      </w:r>
      <w:r w:rsidRPr="295F21D7">
        <w:rPr>
          <w:rFonts w:cs="Arial"/>
          <w:sz w:val="24"/>
        </w:rPr>
        <w:t xml:space="preserve">må oppfylle de obligatoriske krav, kvalifikasjonskrav og andre krav knyttet til tjenesten som </w:t>
      </w:r>
      <w:proofErr w:type="gramStart"/>
      <w:r w:rsidRPr="295F21D7">
        <w:rPr>
          <w:rFonts w:cs="Arial"/>
          <w:sz w:val="24"/>
        </w:rPr>
        <w:t>fremgår</w:t>
      </w:r>
      <w:proofErr w:type="gramEnd"/>
      <w:r w:rsidRPr="295F21D7">
        <w:rPr>
          <w:rFonts w:cs="Arial"/>
          <w:sz w:val="24"/>
        </w:rPr>
        <w:t xml:space="preserve"> av konkurransegrunnlaget.</w:t>
      </w:r>
    </w:p>
    <w:p w14:paraId="61ED37DF" w14:textId="77777777" w:rsidR="00504122" w:rsidRPr="00925116" w:rsidRDefault="00504122" w:rsidP="002F734F">
      <w:pPr>
        <w:rPr>
          <w:rFonts w:cs="Arial"/>
          <w:sz w:val="24"/>
        </w:rPr>
      </w:pPr>
    </w:p>
    <w:p w14:paraId="642BAC79" w14:textId="564B6051" w:rsidR="00D55690" w:rsidRDefault="00D07037" w:rsidP="71AF4E5C">
      <w:pPr>
        <w:rPr>
          <w:rFonts w:cs="Arial"/>
          <w:sz w:val="24"/>
        </w:rPr>
      </w:pPr>
      <w:r w:rsidRPr="71AF4E5C">
        <w:rPr>
          <w:rFonts w:cs="Arial"/>
          <w:sz w:val="24"/>
        </w:rPr>
        <w:t>Leverandøren</w:t>
      </w:r>
      <w:r w:rsidR="00504122" w:rsidRPr="71AF4E5C">
        <w:rPr>
          <w:rFonts w:cs="Arial"/>
          <w:sz w:val="24"/>
        </w:rPr>
        <w:t xml:space="preserve"> bærer selv alle kostnader relatert til deltakelse i konkurransen</w:t>
      </w:r>
    </w:p>
    <w:p w14:paraId="2AC24996" w14:textId="77777777" w:rsidR="009D4350" w:rsidRPr="00925116" w:rsidRDefault="009D4350" w:rsidP="71AF4E5C">
      <w:pPr>
        <w:rPr>
          <w:rFonts w:cs="Arial"/>
          <w:sz w:val="24"/>
        </w:rPr>
      </w:pPr>
    </w:p>
    <w:p w14:paraId="7A8499A9" w14:textId="6952DD74" w:rsidR="00D55690" w:rsidRPr="00925116" w:rsidRDefault="0074450C" w:rsidP="004D6D56">
      <w:pPr>
        <w:pStyle w:val="Overskrift1"/>
        <w:numPr>
          <w:ilvl w:val="0"/>
          <w:numId w:val="4"/>
        </w:numPr>
        <w:rPr>
          <w:szCs w:val="24"/>
        </w:rPr>
      </w:pPr>
      <w:bookmarkStart w:id="9" w:name="_Toc231980401"/>
      <w:r w:rsidRPr="00925116">
        <w:rPr>
          <w:szCs w:val="24"/>
        </w:rPr>
        <w:t>TILBUDE</w:t>
      </w:r>
      <w:r w:rsidR="00E573A3" w:rsidRPr="00925116">
        <w:rPr>
          <w:szCs w:val="24"/>
        </w:rPr>
        <w:t>TS UTFORMING OG LEVERING</w:t>
      </w:r>
      <w:bookmarkEnd w:id="9"/>
    </w:p>
    <w:p w14:paraId="27024C8C" w14:textId="65D33E52" w:rsidR="00540263" w:rsidRPr="00925116" w:rsidRDefault="00C96FE8" w:rsidP="004D6D56">
      <w:pPr>
        <w:pStyle w:val="Overskrift2"/>
        <w:numPr>
          <w:ilvl w:val="1"/>
          <w:numId w:val="4"/>
        </w:numPr>
        <w:rPr>
          <w:sz w:val="24"/>
          <w:szCs w:val="24"/>
        </w:rPr>
      </w:pPr>
      <w:bookmarkStart w:id="10" w:name="_Toc231980402"/>
      <w:r w:rsidRPr="00925116">
        <w:rPr>
          <w:sz w:val="24"/>
          <w:szCs w:val="24"/>
        </w:rPr>
        <w:t>i</w:t>
      </w:r>
      <w:r w:rsidR="00D55690" w:rsidRPr="00925116">
        <w:rPr>
          <w:sz w:val="24"/>
          <w:szCs w:val="24"/>
        </w:rPr>
        <w:t>nnleveringssted og form</w:t>
      </w:r>
      <w:r w:rsidRPr="00925116">
        <w:rPr>
          <w:sz w:val="24"/>
          <w:szCs w:val="24"/>
        </w:rPr>
        <w:t>at</w:t>
      </w:r>
      <w:r w:rsidR="00540263" w:rsidRPr="00925116">
        <w:rPr>
          <w:sz w:val="24"/>
          <w:szCs w:val="24"/>
        </w:rPr>
        <w:t>.</w:t>
      </w:r>
      <w:bookmarkEnd w:id="10"/>
    </w:p>
    <w:p w14:paraId="06A2FF1B" w14:textId="7F7FB74E" w:rsidR="00623657" w:rsidRPr="00925116" w:rsidRDefault="00623657" w:rsidP="00623657">
      <w:pPr>
        <w:rPr>
          <w:rFonts w:cs="Arial"/>
          <w:sz w:val="24"/>
        </w:rPr>
      </w:pPr>
      <w:r w:rsidRPr="00925116">
        <w:rPr>
          <w:rFonts w:cs="Arial"/>
          <w:sz w:val="24"/>
        </w:rPr>
        <w:t xml:space="preserve">Bekreft ønske om å levere tilbudet elektronisk i Mercell ved å gå til fanbladet «Gi tilbud», deretter trykk på knappen «Jeg ønsker å tilby». Dette er kun ment som en indikator på hvorvidt </w:t>
      </w:r>
      <w:r w:rsidR="00BB5360" w:rsidRPr="00925116">
        <w:rPr>
          <w:rFonts w:cs="Arial"/>
          <w:sz w:val="24"/>
        </w:rPr>
        <w:t>Oppdragsgiver</w:t>
      </w:r>
      <w:r w:rsidRPr="00925116">
        <w:rPr>
          <w:rFonts w:cs="Arial"/>
          <w:sz w:val="24"/>
        </w:rPr>
        <w:t xml:space="preserve"> kan forvente tilbud eller ikke. Du binder deg ikke som </w:t>
      </w:r>
      <w:r w:rsidR="00D07037">
        <w:rPr>
          <w:rFonts w:cs="Arial"/>
          <w:sz w:val="24"/>
        </w:rPr>
        <w:t>Leverandøren</w:t>
      </w:r>
      <w:r w:rsidRPr="00925116">
        <w:rPr>
          <w:rFonts w:cs="Arial"/>
          <w:sz w:val="24"/>
        </w:rPr>
        <w:t xml:space="preserve"> ved å bekrefte at du ønsker å tilby. Det er ønskelig at </w:t>
      </w:r>
      <w:r w:rsidR="00D07037">
        <w:rPr>
          <w:rFonts w:cs="Arial"/>
          <w:sz w:val="24"/>
        </w:rPr>
        <w:t>Leverandøren</w:t>
      </w:r>
      <w:r w:rsidRPr="00925116">
        <w:rPr>
          <w:rFonts w:cs="Arial"/>
          <w:sz w:val="24"/>
        </w:rPr>
        <w:t xml:space="preserve"> bekrefter om de ønsker å tilby så raskt som mulig.</w:t>
      </w:r>
    </w:p>
    <w:p w14:paraId="36216CB3" w14:textId="77777777" w:rsidR="00623657" w:rsidRPr="00925116" w:rsidRDefault="00623657" w:rsidP="00623657">
      <w:pPr>
        <w:rPr>
          <w:rFonts w:cs="Arial"/>
          <w:sz w:val="24"/>
        </w:rPr>
      </w:pPr>
    </w:p>
    <w:p w14:paraId="3B53EA37" w14:textId="77777777" w:rsidR="00623657" w:rsidRPr="00925116" w:rsidRDefault="00623657" w:rsidP="00623657">
      <w:pPr>
        <w:rPr>
          <w:rFonts w:cs="Arial"/>
          <w:sz w:val="24"/>
        </w:rPr>
      </w:pPr>
      <w:r w:rsidRPr="00925116">
        <w:rPr>
          <w:rFonts w:cs="Arial"/>
          <w:sz w:val="24"/>
        </w:rPr>
        <w:t xml:space="preserve">Alle tilbud skal leveres elektronisk via Mercell-portalen, </w:t>
      </w:r>
      <w:hyperlink r:id="rId12" w:history="1">
        <w:r w:rsidRPr="00925116">
          <w:rPr>
            <w:rStyle w:val="Hyperkobling"/>
            <w:rFonts w:cs="Arial"/>
            <w:sz w:val="24"/>
          </w:rPr>
          <w:t>www.mercell.no</w:t>
        </w:r>
      </w:hyperlink>
      <w:r w:rsidRPr="00925116">
        <w:rPr>
          <w:rFonts w:cs="Arial"/>
          <w:sz w:val="24"/>
        </w:rPr>
        <w:t>, innen tilbudsfristen. For sent innkomne tilbud blir avvist, dvs. systemet tillater ikke å sende inn tilbud elektronisk via Mercell etter tilbudsfristens utløp.</w:t>
      </w:r>
    </w:p>
    <w:p w14:paraId="1D4D1BFF" w14:textId="77777777" w:rsidR="00623657" w:rsidRPr="00925116" w:rsidRDefault="00623657" w:rsidP="00623657">
      <w:pPr>
        <w:rPr>
          <w:rFonts w:cs="Arial"/>
          <w:sz w:val="24"/>
        </w:rPr>
      </w:pPr>
    </w:p>
    <w:p w14:paraId="3237BB36" w14:textId="46C2B690" w:rsidR="00623657" w:rsidRPr="00925116" w:rsidRDefault="00623657" w:rsidP="00623657">
      <w:pPr>
        <w:rPr>
          <w:rFonts w:cs="Arial"/>
          <w:sz w:val="24"/>
        </w:rPr>
      </w:pPr>
      <w:r w:rsidRPr="00925116">
        <w:rPr>
          <w:rFonts w:cs="Arial"/>
          <w:sz w:val="24"/>
        </w:rPr>
        <w:t>Er du ikke bruker hos Mercell, eller har du spørsmål knyttet til funksjonalitet i verktøyet</w:t>
      </w:r>
      <w:r w:rsidR="00DD1E74" w:rsidRPr="00925116">
        <w:rPr>
          <w:rFonts w:cs="Arial"/>
          <w:sz w:val="24"/>
        </w:rPr>
        <w:t xml:space="preserve"> (som f.eks. </w:t>
      </w:r>
      <w:proofErr w:type="spellStart"/>
      <w:r w:rsidR="00DD1E74" w:rsidRPr="00925116">
        <w:rPr>
          <w:rFonts w:cs="Arial"/>
          <w:sz w:val="24"/>
        </w:rPr>
        <w:t>nedlasting</w:t>
      </w:r>
      <w:proofErr w:type="spellEnd"/>
      <w:r w:rsidR="00DD1E74" w:rsidRPr="00925116">
        <w:rPr>
          <w:rFonts w:cs="Arial"/>
          <w:sz w:val="24"/>
        </w:rPr>
        <w:t xml:space="preserve"> av dokumenter</w:t>
      </w:r>
      <w:r w:rsidR="00672C64" w:rsidRPr="00925116">
        <w:rPr>
          <w:rFonts w:cs="Arial"/>
          <w:sz w:val="24"/>
        </w:rPr>
        <w:t xml:space="preserve">, </w:t>
      </w:r>
      <w:r w:rsidR="00DD1E74" w:rsidRPr="00925116">
        <w:rPr>
          <w:rFonts w:cs="Arial"/>
          <w:sz w:val="24"/>
        </w:rPr>
        <w:t xml:space="preserve">innlevering av tilbud </w:t>
      </w:r>
      <w:r w:rsidR="00672C64" w:rsidRPr="00925116">
        <w:rPr>
          <w:rFonts w:cs="Arial"/>
          <w:sz w:val="24"/>
        </w:rPr>
        <w:t>eller</w:t>
      </w:r>
      <w:r w:rsidR="00DD1E74" w:rsidRPr="00925116">
        <w:rPr>
          <w:rFonts w:cs="Arial"/>
          <w:sz w:val="24"/>
        </w:rPr>
        <w:t xml:space="preserve"> digital signatur</w:t>
      </w:r>
      <w:r w:rsidR="00672C64" w:rsidRPr="00925116">
        <w:rPr>
          <w:rFonts w:cs="Arial"/>
          <w:sz w:val="24"/>
        </w:rPr>
        <w:t>)</w:t>
      </w:r>
      <w:r w:rsidRPr="00925116">
        <w:rPr>
          <w:rFonts w:cs="Arial"/>
          <w:sz w:val="24"/>
        </w:rPr>
        <w:t xml:space="preserve">, ta kontakt med Mercell Support på tlf. 21 01 88 60 eller på epost til: </w:t>
      </w:r>
      <w:hyperlink r:id="rId13" w:history="1">
        <w:r w:rsidRPr="00925116">
          <w:rPr>
            <w:rStyle w:val="Hyperkobling"/>
            <w:rFonts w:cs="Arial"/>
            <w:sz w:val="24"/>
          </w:rPr>
          <w:t>support@mercell.com</w:t>
        </w:r>
      </w:hyperlink>
      <w:r w:rsidRPr="00925116">
        <w:rPr>
          <w:rFonts w:cs="Arial"/>
          <w:sz w:val="24"/>
        </w:rPr>
        <w:t xml:space="preserve">. </w:t>
      </w:r>
    </w:p>
    <w:p w14:paraId="1F15DB97" w14:textId="77777777" w:rsidR="00623657" w:rsidRPr="00925116" w:rsidRDefault="00623657" w:rsidP="00623657">
      <w:pPr>
        <w:rPr>
          <w:rFonts w:cs="Arial"/>
          <w:sz w:val="24"/>
        </w:rPr>
      </w:pPr>
    </w:p>
    <w:p w14:paraId="41A33C7E" w14:textId="21560BD7" w:rsidR="002F734F" w:rsidRPr="00925116" w:rsidRDefault="00623657" w:rsidP="295F21D7">
      <w:pPr>
        <w:rPr>
          <w:rFonts w:cs="Arial"/>
          <w:sz w:val="24"/>
        </w:rPr>
      </w:pPr>
      <w:r w:rsidRPr="295F21D7">
        <w:rPr>
          <w:rFonts w:cs="Arial"/>
          <w:sz w:val="24"/>
        </w:rPr>
        <w:t xml:space="preserve">Det anbefales at tilbudet leveres i god tid før fristens utløp. Skulle det komme tilleggsinformasjon fra </w:t>
      </w:r>
      <w:r w:rsidR="005A3E95" w:rsidRPr="295F21D7">
        <w:rPr>
          <w:rFonts w:cs="Arial"/>
          <w:sz w:val="24"/>
        </w:rPr>
        <w:t>O</w:t>
      </w:r>
      <w:r w:rsidRPr="295F21D7">
        <w:rPr>
          <w:rFonts w:cs="Arial"/>
          <w:sz w:val="24"/>
        </w:rPr>
        <w:t xml:space="preserve">ppdragsgiver som fører til at du ønsker å endre tilbudet ditt før tilbudsfristen utgår, kan du gå inn og åpne tilbudet, gjøre eventuelle endringer og levere på nytt </w:t>
      </w:r>
      <w:r w:rsidR="00B72DC6" w:rsidRPr="295F21D7">
        <w:rPr>
          <w:rFonts w:cs="Arial"/>
          <w:sz w:val="24"/>
        </w:rPr>
        <w:t>tilbud</w:t>
      </w:r>
      <w:r w:rsidRPr="295F21D7">
        <w:rPr>
          <w:rFonts w:cs="Arial"/>
          <w:sz w:val="24"/>
        </w:rPr>
        <w:t xml:space="preserve"> inntil fristen utgår. Det sist leverte tilbudet regnes som det endelige tilbudet.</w:t>
      </w:r>
    </w:p>
    <w:p w14:paraId="78CA0766" w14:textId="77777777" w:rsidR="002F734F" w:rsidRDefault="002F734F" w:rsidP="00623657">
      <w:pPr>
        <w:rPr>
          <w:rFonts w:cs="Arial"/>
          <w:sz w:val="24"/>
        </w:rPr>
      </w:pPr>
    </w:p>
    <w:p w14:paraId="561C6409" w14:textId="77777777" w:rsidR="0028229B" w:rsidRPr="00925116" w:rsidRDefault="0028229B" w:rsidP="00623657">
      <w:pPr>
        <w:rPr>
          <w:rFonts w:cs="Arial"/>
          <w:sz w:val="24"/>
        </w:rPr>
      </w:pPr>
    </w:p>
    <w:p w14:paraId="2F04A8B5" w14:textId="77777777" w:rsidR="00623657" w:rsidRPr="00B227B4" w:rsidRDefault="00623657" w:rsidP="00623657">
      <w:pPr>
        <w:rPr>
          <w:rFonts w:cs="Arial"/>
          <w:sz w:val="24"/>
        </w:rPr>
      </w:pPr>
      <w:r w:rsidRPr="00B227B4">
        <w:rPr>
          <w:rFonts w:cs="Arial"/>
          <w:sz w:val="24"/>
        </w:rPr>
        <w:t>Tilbudet leveres elektronisk i Mercell slik:</w:t>
      </w:r>
    </w:p>
    <w:p w14:paraId="60C8F23B" w14:textId="31BBD6DC" w:rsidR="00623657" w:rsidRPr="00B227B4" w:rsidRDefault="00623657" w:rsidP="004D6D56">
      <w:pPr>
        <w:numPr>
          <w:ilvl w:val="0"/>
          <w:numId w:val="8"/>
        </w:numPr>
        <w:rPr>
          <w:rFonts w:cs="Arial"/>
          <w:sz w:val="24"/>
        </w:rPr>
      </w:pPr>
      <w:r w:rsidRPr="00B227B4">
        <w:rPr>
          <w:rFonts w:cs="Arial"/>
          <w:sz w:val="24"/>
        </w:rPr>
        <w:t>En versjon av hele tilbudet</w:t>
      </w:r>
      <w:r w:rsidR="00B72DC6" w:rsidRPr="00B227B4">
        <w:rPr>
          <w:rFonts w:cs="Arial"/>
          <w:sz w:val="24"/>
        </w:rPr>
        <w:t xml:space="preserve"> med vedlegg</w:t>
      </w:r>
      <w:r w:rsidR="00696D32" w:rsidRPr="00B227B4">
        <w:rPr>
          <w:rFonts w:cs="Arial"/>
          <w:sz w:val="24"/>
        </w:rPr>
        <w:t xml:space="preserve"> som </w:t>
      </w:r>
      <w:r w:rsidR="00A13F9B">
        <w:rPr>
          <w:rFonts w:cs="Arial"/>
          <w:sz w:val="24"/>
        </w:rPr>
        <w:t>skal</w:t>
      </w:r>
      <w:r w:rsidR="00696D32" w:rsidRPr="00B227B4">
        <w:rPr>
          <w:rFonts w:cs="Arial"/>
          <w:sz w:val="24"/>
        </w:rPr>
        <w:t xml:space="preserve"> deles opp og navnes individuelt.</w:t>
      </w:r>
    </w:p>
    <w:p w14:paraId="20D3637A" w14:textId="7AD9F802" w:rsidR="00623657" w:rsidRPr="00B227B4" w:rsidRDefault="00623657" w:rsidP="004D6D56">
      <w:pPr>
        <w:pStyle w:val="Listeavsnitt"/>
        <w:numPr>
          <w:ilvl w:val="0"/>
          <w:numId w:val="8"/>
        </w:numPr>
        <w:rPr>
          <w:rFonts w:cs="Arial"/>
          <w:sz w:val="24"/>
        </w:rPr>
      </w:pPr>
      <w:r w:rsidRPr="00B227B4">
        <w:rPr>
          <w:rFonts w:cs="Arial"/>
          <w:sz w:val="24"/>
        </w:rPr>
        <w:t xml:space="preserve">En </w:t>
      </w:r>
      <w:r w:rsidR="005B7AB6" w:rsidRPr="00B227B4">
        <w:rPr>
          <w:rFonts w:cs="Arial"/>
          <w:sz w:val="24"/>
        </w:rPr>
        <w:t xml:space="preserve">samlet </w:t>
      </w:r>
      <w:r w:rsidRPr="00B227B4">
        <w:rPr>
          <w:rFonts w:cs="Arial"/>
          <w:sz w:val="24"/>
        </w:rPr>
        <w:t xml:space="preserve">versjon av tilbudet som er sladdet, til bruk ved evt. begjæring om innsyn i anskaffelsen, som inneholder opplysninger om hvilke deler av tilbudet som er unntatt offentlighet. </w:t>
      </w:r>
    </w:p>
    <w:p w14:paraId="154219A7" w14:textId="77777777" w:rsidR="003826C6" w:rsidRPr="00B227B4" w:rsidRDefault="003826C6" w:rsidP="00623657">
      <w:pPr>
        <w:rPr>
          <w:rFonts w:cs="Arial"/>
          <w:sz w:val="24"/>
        </w:rPr>
      </w:pPr>
    </w:p>
    <w:p w14:paraId="689C011B" w14:textId="6B1B7349" w:rsidR="00623657" w:rsidRPr="00925116" w:rsidRDefault="00623657" w:rsidP="00623657">
      <w:pPr>
        <w:rPr>
          <w:rFonts w:cs="Arial"/>
          <w:sz w:val="24"/>
        </w:rPr>
      </w:pPr>
      <w:r w:rsidRPr="707904C1">
        <w:rPr>
          <w:rFonts w:cs="Arial"/>
          <w:sz w:val="24"/>
        </w:rPr>
        <w:t>Aktuelle tidsfrister</w:t>
      </w:r>
      <w:r w:rsidR="00E70BEF" w:rsidRPr="707904C1">
        <w:rPr>
          <w:rFonts w:cs="Arial"/>
          <w:sz w:val="24"/>
        </w:rPr>
        <w:t>: S</w:t>
      </w:r>
      <w:r w:rsidRPr="707904C1">
        <w:rPr>
          <w:rFonts w:cs="Arial"/>
          <w:sz w:val="24"/>
        </w:rPr>
        <w:t>e utlysningen i Mercell</w:t>
      </w:r>
      <w:r w:rsidR="00B812C5" w:rsidRPr="707904C1">
        <w:rPr>
          <w:rFonts w:cs="Arial"/>
          <w:sz w:val="24"/>
        </w:rPr>
        <w:t xml:space="preserve"> for</w:t>
      </w:r>
      <w:r w:rsidR="00AA2B1C" w:rsidRPr="707904C1">
        <w:rPr>
          <w:rFonts w:cs="Arial"/>
          <w:sz w:val="24"/>
        </w:rPr>
        <w:t xml:space="preserve"> informasjon/frister</w:t>
      </w:r>
      <w:r w:rsidRPr="707904C1">
        <w:rPr>
          <w:rFonts w:cs="Arial"/>
          <w:sz w:val="24"/>
        </w:rPr>
        <w:t>.</w:t>
      </w:r>
    </w:p>
    <w:p w14:paraId="375A3066" w14:textId="1AFE23EC" w:rsidR="00D55690" w:rsidRPr="00925116" w:rsidRDefault="00C96FE8" w:rsidP="004D6D56">
      <w:pPr>
        <w:pStyle w:val="Overskrift2"/>
        <w:numPr>
          <w:ilvl w:val="1"/>
          <w:numId w:val="4"/>
        </w:numPr>
        <w:rPr>
          <w:sz w:val="24"/>
          <w:szCs w:val="24"/>
        </w:rPr>
      </w:pPr>
      <w:bookmarkStart w:id="11" w:name="_Toc231980403"/>
      <w:r w:rsidRPr="00925116">
        <w:rPr>
          <w:sz w:val="24"/>
          <w:szCs w:val="24"/>
        </w:rPr>
        <w:t>t</w:t>
      </w:r>
      <w:r w:rsidR="00D55690" w:rsidRPr="00925116">
        <w:rPr>
          <w:sz w:val="24"/>
          <w:szCs w:val="24"/>
        </w:rPr>
        <w:t>ilbudets struktur</w:t>
      </w:r>
      <w:bookmarkEnd w:id="11"/>
    </w:p>
    <w:p w14:paraId="19FF7BE5" w14:textId="08B13068" w:rsidR="00D55690" w:rsidRPr="00925116" w:rsidRDefault="00D55690" w:rsidP="00D55690">
      <w:pPr>
        <w:rPr>
          <w:rFonts w:cs="Arial"/>
          <w:sz w:val="24"/>
        </w:rPr>
      </w:pPr>
      <w:r w:rsidRPr="00925116">
        <w:rPr>
          <w:rFonts w:cs="Arial"/>
          <w:sz w:val="24"/>
        </w:rPr>
        <w:t xml:space="preserve">Det er </w:t>
      </w:r>
      <w:r w:rsidR="00D07037">
        <w:rPr>
          <w:rFonts w:cs="Arial"/>
          <w:sz w:val="24"/>
        </w:rPr>
        <w:t>Leverandøren</w:t>
      </w:r>
      <w:r w:rsidRPr="00925116">
        <w:rPr>
          <w:rFonts w:cs="Arial"/>
          <w:sz w:val="24"/>
        </w:rPr>
        <w:t>s ansvar å påse at filene er nummerert og navngitt korrekt og i henhold til strukturen som følger av skjemaene og metoden i Mercell.</w:t>
      </w:r>
    </w:p>
    <w:p w14:paraId="7940B490" w14:textId="77777777" w:rsidR="00D55690" w:rsidRPr="00925116" w:rsidRDefault="00D55690" w:rsidP="00D55690">
      <w:pPr>
        <w:rPr>
          <w:rFonts w:cs="Arial"/>
          <w:sz w:val="24"/>
        </w:rPr>
      </w:pPr>
    </w:p>
    <w:p w14:paraId="425BF73E" w14:textId="77777777" w:rsidR="00D55690" w:rsidRPr="00925116" w:rsidRDefault="00D55690" w:rsidP="00D55690">
      <w:pPr>
        <w:rPr>
          <w:rFonts w:cs="Arial"/>
          <w:sz w:val="24"/>
        </w:rPr>
      </w:pPr>
      <w:r w:rsidRPr="00925116">
        <w:rPr>
          <w:rFonts w:cs="Arial"/>
          <w:sz w:val="24"/>
        </w:rPr>
        <w:t>Tilbudet skal inneholde følgende:</w:t>
      </w:r>
    </w:p>
    <w:p w14:paraId="5D28D3F9" w14:textId="21512470" w:rsidR="00D55690" w:rsidRPr="008C0814" w:rsidRDefault="00D55690" w:rsidP="00D55690">
      <w:pPr>
        <w:rPr>
          <w:rFonts w:cs="Arial"/>
          <w:sz w:val="24"/>
        </w:rPr>
      </w:pPr>
      <w:r w:rsidRPr="008C0814">
        <w:rPr>
          <w:rFonts w:cs="Arial"/>
          <w:sz w:val="24"/>
        </w:rPr>
        <w:t>- svar på kvalifikasjonskravene</w:t>
      </w:r>
      <w:r w:rsidR="00CE5A66" w:rsidRPr="008C0814">
        <w:rPr>
          <w:rFonts w:cs="Arial"/>
          <w:sz w:val="24"/>
        </w:rPr>
        <w:t>/</w:t>
      </w:r>
      <w:r w:rsidRPr="008C0814">
        <w:rPr>
          <w:rFonts w:cs="Arial"/>
          <w:sz w:val="24"/>
        </w:rPr>
        <w:t>ESPD-skjema</w:t>
      </w:r>
    </w:p>
    <w:p w14:paraId="0258D81E" w14:textId="31878A7C" w:rsidR="00D55690" w:rsidRPr="008C0814" w:rsidRDefault="00D55690" w:rsidP="42C5795C">
      <w:pPr>
        <w:rPr>
          <w:rFonts w:cs="Arial"/>
          <w:sz w:val="24"/>
        </w:rPr>
      </w:pPr>
      <w:r w:rsidRPr="008C0814">
        <w:rPr>
          <w:rFonts w:cs="Arial"/>
          <w:sz w:val="24"/>
        </w:rPr>
        <w:t xml:space="preserve">- </w:t>
      </w:r>
      <w:r w:rsidR="00F73C3C">
        <w:rPr>
          <w:rFonts w:cs="Arial"/>
          <w:sz w:val="24"/>
        </w:rPr>
        <w:t>p</w:t>
      </w:r>
      <w:r w:rsidR="729FF044" w:rsidRPr="008C0814">
        <w:rPr>
          <w:rFonts w:cs="Arial"/>
          <w:sz w:val="24"/>
        </w:rPr>
        <w:t xml:space="preserve">risskjema </w:t>
      </w:r>
      <w:r w:rsidRPr="008C0814">
        <w:rPr>
          <w:rFonts w:cs="Arial"/>
          <w:sz w:val="24"/>
        </w:rPr>
        <w:t>der eventuelle forbehold skal angis</w:t>
      </w:r>
    </w:p>
    <w:p w14:paraId="7E5C963B" w14:textId="25B79A0C" w:rsidR="007270C5" w:rsidRPr="008C0814" w:rsidRDefault="007270C5" w:rsidP="295F21D7">
      <w:pPr>
        <w:rPr>
          <w:rFonts w:cs="Arial"/>
          <w:sz w:val="24"/>
        </w:rPr>
      </w:pPr>
      <w:r w:rsidRPr="008C0814">
        <w:rPr>
          <w:rFonts w:cs="Arial"/>
          <w:sz w:val="24"/>
        </w:rPr>
        <w:t>- sladdet tilbud</w:t>
      </w:r>
    </w:p>
    <w:p w14:paraId="7D93A206" w14:textId="1B2883EA" w:rsidR="00E85E5E" w:rsidRPr="008C0814" w:rsidRDefault="00D55690" w:rsidP="00D55690">
      <w:pPr>
        <w:rPr>
          <w:rFonts w:cs="Arial"/>
          <w:sz w:val="24"/>
        </w:rPr>
      </w:pPr>
      <w:r w:rsidRPr="008C0814">
        <w:rPr>
          <w:rFonts w:cs="Arial"/>
          <w:sz w:val="24"/>
        </w:rPr>
        <w:t>- svar på tildelingskriteriene</w:t>
      </w:r>
    </w:p>
    <w:p w14:paraId="03314B8B" w14:textId="02258C16" w:rsidR="00D55690" w:rsidRPr="008C0814" w:rsidRDefault="00D55690" w:rsidP="295F21D7">
      <w:pPr>
        <w:rPr>
          <w:rFonts w:cs="Arial"/>
          <w:sz w:val="24"/>
        </w:rPr>
      </w:pPr>
      <w:r w:rsidRPr="008C0814">
        <w:rPr>
          <w:rFonts w:cs="Arial"/>
          <w:sz w:val="24"/>
        </w:rPr>
        <w:t xml:space="preserve">- </w:t>
      </w:r>
      <w:r w:rsidR="004B035B" w:rsidRPr="008C0814">
        <w:rPr>
          <w:rFonts w:cs="Arial"/>
          <w:sz w:val="24"/>
        </w:rPr>
        <w:t xml:space="preserve">utfylt </w:t>
      </w:r>
      <w:r w:rsidRPr="008C0814">
        <w:rPr>
          <w:rFonts w:cs="Arial"/>
          <w:sz w:val="24"/>
        </w:rPr>
        <w:t>kravspesifikasjon</w:t>
      </w:r>
      <w:r w:rsidR="00722C2A" w:rsidRPr="008C0814">
        <w:rPr>
          <w:rFonts w:cs="Arial"/>
          <w:sz w:val="24"/>
        </w:rPr>
        <w:t xml:space="preserve"> </w:t>
      </w:r>
      <w:r w:rsidR="1AEB0138" w:rsidRPr="008C0814">
        <w:rPr>
          <w:rFonts w:cs="Arial"/>
          <w:sz w:val="24"/>
        </w:rPr>
        <w:t xml:space="preserve">med evt. </w:t>
      </w:r>
      <w:r w:rsidR="00B22318" w:rsidRPr="008C0814">
        <w:rPr>
          <w:rFonts w:cs="Arial"/>
          <w:sz w:val="24"/>
        </w:rPr>
        <w:t xml:space="preserve">vedlegg </w:t>
      </w:r>
      <w:r w:rsidR="00722C2A" w:rsidRPr="008C0814">
        <w:rPr>
          <w:rFonts w:cs="Arial"/>
          <w:sz w:val="24"/>
        </w:rPr>
        <w:t xml:space="preserve">tydelig merket </w:t>
      </w:r>
    </w:p>
    <w:p w14:paraId="57ABDE46" w14:textId="3CDC2B55" w:rsidR="00450ADB" w:rsidRPr="00925116" w:rsidRDefault="004B035B" w:rsidP="00D55690">
      <w:pPr>
        <w:rPr>
          <w:rFonts w:cs="Arial"/>
          <w:sz w:val="24"/>
        </w:rPr>
      </w:pPr>
      <w:r w:rsidRPr="008C0814">
        <w:rPr>
          <w:rFonts w:cs="Arial"/>
          <w:sz w:val="24"/>
        </w:rPr>
        <w:t xml:space="preserve">- eventuelle </w:t>
      </w:r>
      <w:r w:rsidR="00C77A0C" w:rsidRPr="008C0814">
        <w:rPr>
          <w:rFonts w:cs="Arial"/>
          <w:sz w:val="24"/>
        </w:rPr>
        <w:t>attester etc.</w:t>
      </w:r>
    </w:p>
    <w:p w14:paraId="152BC8A0" w14:textId="7B4BBD2D" w:rsidR="00D55690" w:rsidRPr="00925116" w:rsidRDefault="00C96FE8" w:rsidP="004D6D56">
      <w:pPr>
        <w:pStyle w:val="Overskrift2"/>
        <w:numPr>
          <w:ilvl w:val="1"/>
          <w:numId w:val="4"/>
        </w:numPr>
        <w:rPr>
          <w:sz w:val="24"/>
          <w:szCs w:val="24"/>
        </w:rPr>
      </w:pPr>
      <w:bookmarkStart w:id="12" w:name="_Toc231980404"/>
      <w:r w:rsidRPr="00925116">
        <w:rPr>
          <w:sz w:val="24"/>
          <w:szCs w:val="24"/>
        </w:rPr>
        <w:t>f</w:t>
      </w:r>
      <w:r w:rsidR="00D55690" w:rsidRPr="00925116">
        <w:rPr>
          <w:sz w:val="24"/>
          <w:szCs w:val="24"/>
        </w:rPr>
        <w:t>orbehold</w:t>
      </w:r>
      <w:bookmarkEnd w:id="12"/>
    </w:p>
    <w:p w14:paraId="00F1C3E1" w14:textId="77777777" w:rsidR="009B4CA5" w:rsidRPr="00925116" w:rsidRDefault="009B4CA5" w:rsidP="009B4CA5">
      <w:pPr>
        <w:rPr>
          <w:rFonts w:cs="Arial"/>
          <w:sz w:val="24"/>
        </w:rPr>
      </w:pPr>
      <w:r w:rsidRPr="00925116">
        <w:rPr>
          <w:rFonts w:cs="Arial"/>
          <w:sz w:val="24"/>
        </w:rPr>
        <w:t>Det er ikke anledning til å ta vesentlige forbehold mot krav i konkurransegrunnlaget.</w:t>
      </w:r>
    </w:p>
    <w:p w14:paraId="4BBC4D49" w14:textId="1A7FCDA0" w:rsidR="00006D00" w:rsidRPr="00925116" w:rsidRDefault="00006D00" w:rsidP="00006D00">
      <w:pPr>
        <w:rPr>
          <w:rFonts w:cs="Arial"/>
          <w:sz w:val="24"/>
        </w:rPr>
      </w:pPr>
      <w:r w:rsidRPr="00925116">
        <w:rPr>
          <w:rFonts w:cs="Arial"/>
          <w:sz w:val="24"/>
        </w:rPr>
        <w:t xml:space="preserve">Forbehold som ikke er prissatt av </w:t>
      </w:r>
      <w:r w:rsidR="00D07037">
        <w:rPr>
          <w:rFonts w:cs="Arial"/>
          <w:sz w:val="24"/>
        </w:rPr>
        <w:t>Leverandøren</w:t>
      </w:r>
      <w:r w:rsidRPr="00925116">
        <w:rPr>
          <w:rFonts w:cs="Arial"/>
          <w:sz w:val="24"/>
        </w:rPr>
        <w:t>, vil kunne medføre avvisning i henhold til Lov om offentlige anskaffelser.</w:t>
      </w:r>
      <w:r w:rsidR="009B4CA5" w:rsidRPr="00925116">
        <w:rPr>
          <w:rFonts w:cs="Arial"/>
          <w:sz w:val="24"/>
        </w:rPr>
        <w:t xml:space="preserve"> Forbehold skal klart </w:t>
      </w:r>
      <w:proofErr w:type="gramStart"/>
      <w:r w:rsidR="009B4CA5" w:rsidRPr="00925116">
        <w:rPr>
          <w:rFonts w:cs="Arial"/>
          <w:sz w:val="24"/>
        </w:rPr>
        <w:t>fremgå</w:t>
      </w:r>
      <w:proofErr w:type="gramEnd"/>
      <w:r w:rsidR="009B4CA5" w:rsidRPr="00925116">
        <w:rPr>
          <w:rFonts w:cs="Arial"/>
          <w:sz w:val="24"/>
        </w:rPr>
        <w:t xml:space="preserve"> av tilbudet med henvisning til hvor i tilbudet forbeholdet </w:t>
      </w:r>
      <w:proofErr w:type="gramStart"/>
      <w:r w:rsidR="009B4CA5" w:rsidRPr="00925116">
        <w:rPr>
          <w:rFonts w:cs="Arial"/>
          <w:sz w:val="24"/>
        </w:rPr>
        <w:t>fremkommer</w:t>
      </w:r>
      <w:proofErr w:type="gramEnd"/>
      <w:r w:rsidR="009B4CA5" w:rsidRPr="00925116">
        <w:rPr>
          <w:rFonts w:cs="Arial"/>
          <w:sz w:val="24"/>
        </w:rPr>
        <w:t xml:space="preserve"> (sidetall og punktnummerering).</w:t>
      </w:r>
    </w:p>
    <w:p w14:paraId="11EDCBFA" w14:textId="77777777" w:rsidR="00006D00" w:rsidRPr="00925116" w:rsidRDefault="00006D00" w:rsidP="00006D00">
      <w:pPr>
        <w:rPr>
          <w:rFonts w:cs="Arial"/>
          <w:sz w:val="24"/>
        </w:rPr>
      </w:pPr>
    </w:p>
    <w:p w14:paraId="75EDF6E6" w14:textId="3057786D" w:rsidR="00E85E5E" w:rsidRDefault="00006D00" w:rsidP="00006D00">
      <w:pPr>
        <w:rPr>
          <w:rFonts w:cs="Arial"/>
          <w:sz w:val="24"/>
        </w:rPr>
      </w:pPr>
      <w:r w:rsidRPr="00925116">
        <w:rPr>
          <w:rFonts w:cs="Arial"/>
          <w:sz w:val="24"/>
        </w:rPr>
        <w:t>Tilbudet skal utarbeides i henhold til de spesifikasjoner og avgrensninger som er gjort i konkurransedokumentene. Det vil si dette konkurransegrunnlaget med alle vedleggene, DOFFIN-kunngjøring og eventuell tilleggsinformasjon som blir sendt ut gjennom Mercell i konkurranseperioden.</w:t>
      </w:r>
    </w:p>
    <w:p w14:paraId="408DF3B7" w14:textId="69C96ABF" w:rsidR="00006D00" w:rsidRPr="00925116" w:rsidRDefault="00C96FE8" w:rsidP="004D6D56">
      <w:pPr>
        <w:pStyle w:val="Overskrift2"/>
        <w:numPr>
          <w:ilvl w:val="1"/>
          <w:numId w:val="4"/>
        </w:numPr>
        <w:rPr>
          <w:sz w:val="24"/>
          <w:szCs w:val="24"/>
        </w:rPr>
      </w:pPr>
      <w:bookmarkStart w:id="13" w:name="_Toc231980405"/>
      <w:r w:rsidRPr="00925116">
        <w:rPr>
          <w:sz w:val="24"/>
          <w:szCs w:val="24"/>
        </w:rPr>
        <w:t>o</w:t>
      </w:r>
      <w:r w:rsidR="00006D00" w:rsidRPr="00925116">
        <w:rPr>
          <w:sz w:val="24"/>
          <w:szCs w:val="24"/>
        </w:rPr>
        <w:t>ffentlighet</w:t>
      </w:r>
      <w:bookmarkEnd w:id="13"/>
    </w:p>
    <w:p w14:paraId="7A031CD1" w14:textId="35104378" w:rsidR="00FB24E2" w:rsidRPr="00925116" w:rsidRDefault="00006D00" w:rsidP="71AF4E5C">
      <w:pPr>
        <w:rPr>
          <w:rFonts w:cs="Arial"/>
          <w:sz w:val="24"/>
        </w:rPr>
      </w:pPr>
      <w:r w:rsidRPr="71AF4E5C">
        <w:rPr>
          <w:rFonts w:cs="Arial"/>
          <w:color w:val="000000"/>
          <w:sz w:val="24"/>
          <w:shd w:val="clear" w:color="auto" w:fill="FFFFFF"/>
        </w:rPr>
        <w:t>Oppdragsgiver er omfattet av </w:t>
      </w:r>
      <w:proofErr w:type="spellStart"/>
      <w:r>
        <w:fldChar w:fldCharType="begin"/>
      </w:r>
      <w:r>
        <w:instrText>HYPERLINK "http://www.lovdata.no/all/nl-20060519-016.html"</w:instrText>
      </w:r>
      <w:r>
        <w:fldChar w:fldCharType="separate"/>
      </w:r>
      <w:r w:rsidRPr="71AF4E5C">
        <w:rPr>
          <w:rStyle w:val="Hyperkobling"/>
          <w:rFonts w:cs="Arial"/>
          <w:color w:val="3771A4"/>
          <w:sz w:val="24"/>
          <w:shd w:val="clear" w:color="auto" w:fill="FFFFFF"/>
        </w:rPr>
        <w:t>Offentleglova</w:t>
      </w:r>
      <w:proofErr w:type="spellEnd"/>
      <w:r>
        <w:fldChar w:fldCharType="end"/>
      </w:r>
      <w:r w:rsidR="00F7349A" w:rsidRPr="71AF4E5C">
        <w:rPr>
          <w:rFonts w:cs="Arial"/>
          <w:color w:val="000000"/>
          <w:sz w:val="24"/>
          <w:shd w:val="clear" w:color="auto" w:fill="FFFFFF"/>
        </w:rPr>
        <w:t> </w:t>
      </w:r>
      <w:r w:rsidRPr="71AF4E5C">
        <w:rPr>
          <w:rFonts w:cs="Arial"/>
          <w:color w:val="000000"/>
          <w:sz w:val="24"/>
          <w:shd w:val="clear" w:color="auto" w:fill="FFFFFF"/>
        </w:rPr>
        <w:t>og </w:t>
      </w:r>
      <w:hyperlink r:id="rId14" w:history="1">
        <w:r w:rsidRPr="71AF4E5C">
          <w:rPr>
            <w:rStyle w:val="Hyperkobling"/>
            <w:rFonts w:cs="Arial"/>
            <w:color w:val="3771A4"/>
            <w:sz w:val="24"/>
            <w:shd w:val="clear" w:color="auto" w:fill="FFFFFF"/>
          </w:rPr>
          <w:t>Forvaltningsloven</w:t>
        </w:r>
      </w:hyperlink>
      <w:r w:rsidRPr="71AF4E5C">
        <w:rPr>
          <w:rFonts w:cs="Arial"/>
          <w:color w:val="000000"/>
          <w:sz w:val="24"/>
          <w:shd w:val="clear" w:color="auto" w:fill="FFFFFF"/>
        </w:rPr>
        <w:t>. Dette innebærer at dokumenter knyttet til offentlige anskaffelser kan bli gjenstand for innsynsbegjæring.</w:t>
      </w:r>
      <w:r w:rsidRPr="00925116">
        <w:rPr>
          <w:rFonts w:cs="Arial"/>
          <w:color w:val="000000"/>
          <w:sz w:val="24"/>
        </w:rPr>
        <w:br/>
      </w:r>
      <w:r w:rsidRPr="00925116">
        <w:rPr>
          <w:rFonts w:cs="Arial"/>
          <w:color w:val="000000"/>
          <w:sz w:val="24"/>
        </w:rPr>
        <w:br/>
      </w:r>
      <w:r w:rsidRPr="71AF4E5C">
        <w:rPr>
          <w:rFonts w:cs="Arial"/>
          <w:color w:val="000000"/>
          <w:sz w:val="24"/>
          <w:shd w:val="clear" w:color="auto" w:fill="FFFFFF"/>
        </w:rPr>
        <w:t xml:space="preserve">Det er i </w:t>
      </w:r>
      <w:proofErr w:type="spellStart"/>
      <w:r w:rsidRPr="71AF4E5C">
        <w:rPr>
          <w:rFonts w:cs="Arial"/>
          <w:color w:val="000000"/>
          <w:sz w:val="24"/>
          <w:shd w:val="clear" w:color="auto" w:fill="FFFFFF"/>
        </w:rPr>
        <w:t>offentleglova</w:t>
      </w:r>
      <w:proofErr w:type="spellEnd"/>
      <w:r w:rsidRPr="71AF4E5C">
        <w:rPr>
          <w:rFonts w:cs="Arial"/>
          <w:color w:val="000000"/>
          <w:sz w:val="24"/>
          <w:shd w:val="clear" w:color="auto" w:fill="FFFFFF"/>
        </w:rPr>
        <w:t xml:space="preserve"> en utsatt innsynsrett i tilbud og protokoll til etter at </w:t>
      </w:r>
      <w:r w:rsidR="00D07037" w:rsidRPr="71AF4E5C">
        <w:rPr>
          <w:rFonts w:cs="Arial"/>
          <w:color w:val="000000"/>
          <w:sz w:val="24"/>
          <w:shd w:val="clear" w:color="auto" w:fill="FFFFFF"/>
        </w:rPr>
        <w:t>Leverandøren</w:t>
      </w:r>
      <w:r w:rsidRPr="71AF4E5C">
        <w:rPr>
          <w:rFonts w:cs="Arial"/>
          <w:color w:val="000000"/>
          <w:sz w:val="24"/>
          <w:shd w:val="clear" w:color="auto" w:fill="FFFFFF"/>
        </w:rPr>
        <w:t>valg er gjennomført. I tilbudene er det gjort unntak fra innsynsretten når det gjelder opplysninger som kan karakteriseres som forretningshemmeligheter. Det er avgjørende at det har en «konkurransemessig betydning å hemmeligholde» dokumentene, i den betydning at det kan medføre økonomisk tap for bedriften.</w:t>
      </w:r>
      <w:r w:rsidRPr="00925116">
        <w:rPr>
          <w:rFonts w:cs="Arial"/>
          <w:color w:val="000000"/>
          <w:sz w:val="24"/>
        </w:rPr>
        <w:br/>
      </w:r>
      <w:r w:rsidR="00F73C3C">
        <w:rPr>
          <w:rFonts w:cs="Arial"/>
          <w:sz w:val="24"/>
        </w:rPr>
        <w:lastRenderedPageBreak/>
        <w:t>Det skal leveres</w:t>
      </w:r>
      <w:r w:rsidR="00827F2C">
        <w:rPr>
          <w:rFonts w:cs="Arial"/>
          <w:sz w:val="24"/>
        </w:rPr>
        <w:t xml:space="preserve"> et</w:t>
      </w:r>
      <w:r w:rsidR="00FB24E2" w:rsidRPr="71AF4E5C">
        <w:rPr>
          <w:rFonts w:cs="Arial"/>
          <w:sz w:val="24"/>
        </w:rPr>
        <w:t xml:space="preserve"> </w:t>
      </w:r>
      <w:r w:rsidR="00827F2C" w:rsidRPr="71AF4E5C">
        <w:rPr>
          <w:rFonts w:cs="Arial"/>
          <w:sz w:val="24"/>
        </w:rPr>
        <w:t>sladdet</w:t>
      </w:r>
      <w:r w:rsidR="00827F2C">
        <w:rPr>
          <w:rFonts w:cs="Arial"/>
          <w:sz w:val="24"/>
        </w:rPr>
        <w:t xml:space="preserve"> tilbud</w:t>
      </w:r>
      <w:r w:rsidR="00FB24E2" w:rsidRPr="71AF4E5C">
        <w:rPr>
          <w:rFonts w:cs="Arial"/>
          <w:sz w:val="24"/>
        </w:rPr>
        <w:t xml:space="preserve"> til bruk ved evt. begjæring om innsyn i anskaffelsen, sammen med en</w:t>
      </w:r>
      <w:r w:rsidR="49046D3B" w:rsidRPr="71AF4E5C">
        <w:rPr>
          <w:rFonts w:cs="Arial"/>
          <w:sz w:val="24"/>
        </w:rPr>
        <w:t xml:space="preserve"> </w:t>
      </w:r>
      <w:r w:rsidR="00FB24E2" w:rsidRPr="71AF4E5C">
        <w:rPr>
          <w:rFonts w:cs="Arial"/>
          <w:sz w:val="24"/>
        </w:rPr>
        <w:t xml:space="preserve">erklæring som inneholder opplysninger om hvilke deler av tilbudet som er unntatt offentlighet. </w:t>
      </w:r>
      <w:r w:rsidR="00D07037" w:rsidRPr="71AF4E5C">
        <w:rPr>
          <w:rFonts w:cs="Arial"/>
          <w:sz w:val="24"/>
        </w:rPr>
        <w:t>Leverandøren</w:t>
      </w:r>
      <w:r w:rsidR="00FB24E2" w:rsidRPr="71AF4E5C">
        <w:rPr>
          <w:rFonts w:cs="Arial"/>
          <w:sz w:val="24"/>
        </w:rPr>
        <w:t xml:space="preserve"> skal begrunne</w:t>
      </w:r>
      <w:r w:rsidR="003826C6" w:rsidRPr="71AF4E5C">
        <w:rPr>
          <w:rFonts w:cs="Arial"/>
          <w:sz w:val="24"/>
        </w:rPr>
        <w:t xml:space="preserve"> og hjemle</w:t>
      </w:r>
      <w:r w:rsidR="00FB24E2" w:rsidRPr="71AF4E5C">
        <w:rPr>
          <w:rFonts w:cs="Arial"/>
          <w:sz w:val="24"/>
        </w:rPr>
        <w:t xml:space="preserve"> hvorfor det er forretningshemmeligheter og hvorfor det er av konkurransemessig betydning å hemmeligholde disse.</w:t>
      </w:r>
      <w:r w:rsidR="003826C6" w:rsidRPr="71AF4E5C">
        <w:rPr>
          <w:rFonts w:cs="Arial"/>
          <w:sz w:val="24"/>
        </w:rPr>
        <w:t xml:space="preserve"> </w:t>
      </w:r>
    </w:p>
    <w:p w14:paraId="3C696F6B" w14:textId="77777777" w:rsidR="00F7349A" w:rsidRPr="00925116" w:rsidRDefault="00F7349A" w:rsidP="00006D00">
      <w:pPr>
        <w:rPr>
          <w:rFonts w:cs="Arial"/>
          <w:color w:val="000000"/>
          <w:sz w:val="24"/>
        </w:rPr>
      </w:pPr>
    </w:p>
    <w:p w14:paraId="33E42DFE" w14:textId="77777777" w:rsidR="00006D00" w:rsidRPr="00925116" w:rsidRDefault="00006D00" w:rsidP="00006D00">
      <w:pPr>
        <w:rPr>
          <w:rFonts w:cs="Arial"/>
          <w:sz w:val="24"/>
        </w:rPr>
      </w:pPr>
      <w:r w:rsidRPr="00925116">
        <w:rPr>
          <w:rFonts w:cs="Arial"/>
          <w:color w:val="000000"/>
          <w:sz w:val="24"/>
          <w:shd w:val="clear" w:color="auto" w:fill="FFFFFF"/>
        </w:rPr>
        <w:t>Oppdragsgiver tar den endelige avgjørelsen om hvilken informasjon som kan gjøres offentlig.</w:t>
      </w:r>
    </w:p>
    <w:p w14:paraId="53C5461C" w14:textId="77777777" w:rsidR="00C95EAC" w:rsidRPr="00925116" w:rsidRDefault="00C95EAC" w:rsidP="00C95EAC">
      <w:pPr>
        <w:rPr>
          <w:rFonts w:cs="Arial"/>
          <w:sz w:val="24"/>
        </w:rPr>
      </w:pPr>
    </w:p>
    <w:p w14:paraId="521F7C08" w14:textId="7707F56C" w:rsidR="00C95EAC" w:rsidRDefault="00C96FE8" w:rsidP="004D6D56">
      <w:pPr>
        <w:pStyle w:val="Overskrift2"/>
        <w:numPr>
          <w:ilvl w:val="1"/>
          <w:numId w:val="4"/>
        </w:numPr>
        <w:rPr>
          <w:color w:val="2F5496" w:themeColor="accent5" w:themeShade="BF"/>
          <w:sz w:val="24"/>
          <w:szCs w:val="24"/>
        </w:rPr>
      </w:pPr>
      <w:bookmarkStart w:id="14" w:name="_Toc231980406"/>
      <w:r w:rsidRPr="00925116">
        <w:rPr>
          <w:sz w:val="24"/>
          <w:szCs w:val="24"/>
        </w:rPr>
        <w:t>k</w:t>
      </w:r>
      <w:r w:rsidR="00006D00" w:rsidRPr="00925116">
        <w:rPr>
          <w:sz w:val="24"/>
          <w:szCs w:val="24"/>
        </w:rPr>
        <w:t>rav til tilbudets</w:t>
      </w:r>
      <w:r w:rsidR="00006D00" w:rsidRPr="00925116">
        <w:rPr>
          <w:color w:val="0070C0"/>
          <w:sz w:val="24"/>
          <w:szCs w:val="24"/>
        </w:rPr>
        <w:t xml:space="preserve"> </w:t>
      </w:r>
      <w:r w:rsidR="00006D00" w:rsidRPr="00925116">
        <w:rPr>
          <w:color w:val="2F5496" w:themeColor="accent5" w:themeShade="BF"/>
          <w:sz w:val="24"/>
          <w:szCs w:val="24"/>
        </w:rPr>
        <w:t>utforming</w:t>
      </w:r>
      <w:bookmarkEnd w:id="14"/>
    </w:p>
    <w:p w14:paraId="0301894B" w14:textId="77777777" w:rsidR="0098379C" w:rsidRDefault="0098379C" w:rsidP="0098379C"/>
    <w:p w14:paraId="38871838" w14:textId="77777777" w:rsidR="006159E4" w:rsidRDefault="006159E4" w:rsidP="004D6D56">
      <w:pPr>
        <w:pStyle w:val="Overskrift2"/>
        <w:numPr>
          <w:ilvl w:val="2"/>
          <w:numId w:val="4"/>
        </w:numPr>
        <w:rPr>
          <w:sz w:val="24"/>
          <w:szCs w:val="24"/>
        </w:rPr>
      </w:pPr>
      <w:bookmarkStart w:id="15" w:name="_Toc231980407"/>
      <w:r w:rsidRPr="00925116">
        <w:rPr>
          <w:sz w:val="24"/>
          <w:szCs w:val="24"/>
        </w:rPr>
        <w:t>tilbudet</w:t>
      </w:r>
      <w:bookmarkEnd w:id="15"/>
    </w:p>
    <w:p w14:paraId="676BB21E" w14:textId="77777777" w:rsidR="006159E4" w:rsidRPr="006159E4" w:rsidRDefault="006159E4" w:rsidP="006159E4"/>
    <w:p w14:paraId="64105455" w14:textId="77777777" w:rsidR="006159E4" w:rsidRPr="006159E4" w:rsidRDefault="006159E4" w:rsidP="006159E4">
      <w:pPr>
        <w:rPr>
          <w:rFonts w:cs="Arial"/>
          <w:color w:val="000000"/>
          <w:sz w:val="24"/>
          <w:shd w:val="clear" w:color="auto" w:fill="FFFFFF"/>
        </w:rPr>
      </w:pPr>
      <w:r w:rsidRPr="006159E4">
        <w:rPr>
          <w:rFonts w:cs="Arial"/>
          <w:color w:val="000000"/>
          <w:sz w:val="24"/>
          <w:shd w:val="clear" w:color="auto" w:fill="FFFFFF"/>
        </w:rPr>
        <w:t>Tilbudet skal være i overensstemmelse med konkurransedokumentene.  Det er Leverandørens ansvar å gjøre seg kjent med alle dokumentene i konkurransen og levere et korrekt/komplett tilbud.</w:t>
      </w:r>
    </w:p>
    <w:p w14:paraId="1CE63346" w14:textId="569B3950" w:rsidR="00006D00" w:rsidRPr="00925116" w:rsidRDefault="006159E4" w:rsidP="004D6D56">
      <w:pPr>
        <w:pStyle w:val="Overskrift2"/>
        <w:numPr>
          <w:ilvl w:val="2"/>
          <w:numId w:val="4"/>
        </w:numPr>
        <w:rPr>
          <w:sz w:val="24"/>
          <w:szCs w:val="24"/>
        </w:rPr>
      </w:pPr>
      <w:bookmarkStart w:id="16" w:name="_Toc231980408"/>
      <w:r>
        <w:rPr>
          <w:sz w:val="24"/>
          <w:szCs w:val="24"/>
        </w:rPr>
        <w:t>Deltilbud</w:t>
      </w:r>
      <w:bookmarkEnd w:id="16"/>
    </w:p>
    <w:p w14:paraId="338CC30C" w14:textId="77777777" w:rsidR="005F4400" w:rsidRDefault="005F4400" w:rsidP="0072556C">
      <w:pPr>
        <w:rPr>
          <w:rFonts w:cs="Arial"/>
          <w:color w:val="000000"/>
          <w:sz w:val="24"/>
          <w:shd w:val="clear" w:color="auto" w:fill="FFFFFF"/>
        </w:rPr>
      </w:pPr>
    </w:p>
    <w:p w14:paraId="56BC8C0E" w14:textId="6165AA71" w:rsidR="295F21D7" w:rsidRDefault="009F116C" w:rsidP="295F21D7">
      <w:pPr>
        <w:rPr>
          <w:rFonts w:cs="Arial"/>
          <w:sz w:val="24"/>
        </w:rPr>
      </w:pPr>
      <w:r w:rsidRPr="009F116C">
        <w:rPr>
          <w:rFonts w:cs="Arial"/>
          <w:color w:val="000000"/>
          <w:sz w:val="24"/>
          <w:shd w:val="clear" w:color="auto" w:fill="FFFFFF"/>
        </w:rPr>
        <w:t>Det er ikke adgang til å gi tilbud på deler av oppdraget, da tjenesten anses som en komplett leveranse.</w:t>
      </w:r>
    </w:p>
    <w:p w14:paraId="15A26B23" w14:textId="7CF63D36" w:rsidR="0072556C" w:rsidRPr="00925116" w:rsidRDefault="00C96FE8" w:rsidP="004D6D56">
      <w:pPr>
        <w:pStyle w:val="Overskrift2"/>
        <w:numPr>
          <w:ilvl w:val="2"/>
          <w:numId w:val="4"/>
        </w:numPr>
        <w:rPr>
          <w:sz w:val="24"/>
          <w:szCs w:val="24"/>
        </w:rPr>
      </w:pPr>
      <w:bookmarkStart w:id="17" w:name="_Toc231980409"/>
      <w:r w:rsidRPr="00925116">
        <w:rPr>
          <w:sz w:val="24"/>
          <w:szCs w:val="24"/>
        </w:rPr>
        <w:t>k</w:t>
      </w:r>
      <w:r w:rsidR="0072556C" w:rsidRPr="00925116">
        <w:rPr>
          <w:sz w:val="24"/>
          <w:szCs w:val="24"/>
        </w:rPr>
        <w:t>omplett besvarelse av tildelingskriteriene</w:t>
      </w:r>
      <w:bookmarkEnd w:id="17"/>
    </w:p>
    <w:p w14:paraId="12F4D71D" w14:textId="08409AF9" w:rsidR="0072556C" w:rsidRPr="00925116" w:rsidRDefault="0072556C" w:rsidP="0072556C">
      <w:pPr>
        <w:rPr>
          <w:rFonts w:cs="Arial"/>
          <w:color w:val="FF0000"/>
          <w:sz w:val="24"/>
        </w:rPr>
      </w:pPr>
      <w:r w:rsidRPr="00925116">
        <w:rPr>
          <w:rFonts w:cs="Arial"/>
          <w:sz w:val="24"/>
        </w:rPr>
        <w:t xml:space="preserve">Tilbudet skal inneholde en komplett beskrivelse av hvordan </w:t>
      </w:r>
      <w:r w:rsidR="00D07037">
        <w:rPr>
          <w:rFonts w:cs="Arial"/>
          <w:sz w:val="24"/>
        </w:rPr>
        <w:t>Leverandøren</w:t>
      </w:r>
      <w:r w:rsidRPr="00925116">
        <w:rPr>
          <w:rFonts w:cs="Arial"/>
          <w:sz w:val="24"/>
        </w:rPr>
        <w:t xml:space="preserve"> oppfyller tildelingskriteriene</w:t>
      </w:r>
      <w:r w:rsidR="00AD1081" w:rsidRPr="00925116">
        <w:rPr>
          <w:rFonts w:cs="Arial"/>
          <w:sz w:val="24"/>
        </w:rPr>
        <w:t>.</w:t>
      </w:r>
    </w:p>
    <w:p w14:paraId="55ED2C41" w14:textId="77777777" w:rsidR="0072556C" w:rsidRPr="00925116" w:rsidRDefault="0072556C" w:rsidP="0072556C">
      <w:pPr>
        <w:rPr>
          <w:rFonts w:cs="Arial"/>
          <w:sz w:val="24"/>
        </w:rPr>
      </w:pPr>
    </w:p>
    <w:p w14:paraId="34535994" w14:textId="15D81F2C" w:rsidR="0072556C" w:rsidRPr="00925116" w:rsidRDefault="0072556C" w:rsidP="0072556C">
      <w:pPr>
        <w:rPr>
          <w:rFonts w:cs="Arial"/>
          <w:sz w:val="24"/>
        </w:rPr>
      </w:pPr>
      <w:r w:rsidRPr="00925116">
        <w:rPr>
          <w:rFonts w:cs="Arial"/>
          <w:sz w:val="24"/>
        </w:rPr>
        <w:t>Manglende beskrivelser kan medføre at tilbudet må avvises i henhold til Lov om offentlige anskaffelser.</w:t>
      </w:r>
    </w:p>
    <w:p w14:paraId="58088E8F" w14:textId="77777777" w:rsidR="00E85E5E" w:rsidRPr="00925116" w:rsidRDefault="00E85E5E" w:rsidP="0072556C">
      <w:pPr>
        <w:rPr>
          <w:rFonts w:cs="Arial"/>
          <w:sz w:val="24"/>
        </w:rPr>
      </w:pPr>
    </w:p>
    <w:p w14:paraId="7CA044D9" w14:textId="7B5A0F97" w:rsidR="0072556C" w:rsidRPr="00925116" w:rsidRDefault="00C96FE8" w:rsidP="004D6D56">
      <w:pPr>
        <w:pStyle w:val="Overskrift2"/>
        <w:numPr>
          <w:ilvl w:val="2"/>
          <w:numId w:val="4"/>
        </w:numPr>
        <w:rPr>
          <w:color w:val="4472C4" w:themeColor="accent5"/>
          <w:sz w:val="24"/>
          <w:szCs w:val="24"/>
        </w:rPr>
      </w:pPr>
      <w:bookmarkStart w:id="18" w:name="_Toc231980410"/>
      <w:r w:rsidRPr="00925116">
        <w:rPr>
          <w:color w:val="2F5496" w:themeColor="accent5" w:themeShade="BF"/>
          <w:sz w:val="24"/>
          <w:szCs w:val="24"/>
        </w:rPr>
        <w:t>a</w:t>
      </w:r>
      <w:r w:rsidR="0072556C" w:rsidRPr="00925116">
        <w:rPr>
          <w:color w:val="2F5496" w:themeColor="accent5" w:themeShade="BF"/>
          <w:sz w:val="24"/>
          <w:szCs w:val="24"/>
        </w:rPr>
        <w:t>vvik fra konkurransegrunnlaget</w:t>
      </w:r>
      <w:bookmarkEnd w:id="18"/>
    </w:p>
    <w:p w14:paraId="2B7E40FA" w14:textId="286E3F81" w:rsidR="00C95EAC" w:rsidRPr="00925116" w:rsidRDefault="0072556C" w:rsidP="00C95EAC">
      <w:pPr>
        <w:rPr>
          <w:rFonts w:cs="Arial"/>
          <w:sz w:val="24"/>
        </w:rPr>
      </w:pPr>
      <w:r w:rsidRPr="00925116">
        <w:rPr>
          <w:rFonts w:cs="Arial"/>
          <w:sz w:val="24"/>
        </w:rPr>
        <w:t>Eventuelle avvik fra konkurransegrunnlaget skal være i tråd med kravene i Lov om offentlige anskaffelser. Alle avvik skal beskrives og pris</w:t>
      </w:r>
      <w:r w:rsidR="009F5444" w:rsidRPr="00925116">
        <w:rPr>
          <w:rFonts w:cs="Arial"/>
          <w:sz w:val="24"/>
        </w:rPr>
        <w:t>es</w:t>
      </w:r>
      <w:r w:rsidRPr="00925116">
        <w:rPr>
          <w:rFonts w:cs="Arial"/>
          <w:sz w:val="24"/>
        </w:rPr>
        <w:t xml:space="preserve"> slik at oppdragsgiver kan vurdere og kvantifisere implikasjonene av disse.</w:t>
      </w:r>
    </w:p>
    <w:p w14:paraId="258F924F" w14:textId="77777777" w:rsidR="00C95EAC" w:rsidRPr="00925116" w:rsidRDefault="00C95EAC" w:rsidP="00C95EAC">
      <w:pPr>
        <w:rPr>
          <w:rFonts w:cs="Arial"/>
          <w:sz w:val="24"/>
        </w:rPr>
      </w:pPr>
    </w:p>
    <w:p w14:paraId="0FECB239" w14:textId="226F664F" w:rsidR="0072556C" w:rsidRPr="00925116" w:rsidRDefault="00C96FE8" w:rsidP="004D6D56">
      <w:pPr>
        <w:pStyle w:val="Overskrift1"/>
        <w:numPr>
          <w:ilvl w:val="0"/>
          <w:numId w:val="4"/>
        </w:numPr>
        <w:rPr>
          <w:szCs w:val="24"/>
        </w:rPr>
      </w:pPr>
      <w:bookmarkStart w:id="19" w:name="_Toc231980411"/>
      <w:r w:rsidRPr="00925116">
        <w:rPr>
          <w:szCs w:val="24"/>
        </w:rPr>
        <w:t>PROSEDYRE</w:t>
      </w:r>
      <w:bookmarkEnd w:id="19"/>
    </w:p>
    <w:p w14:paraId="067E002A" w14:textId="77777777" w:rsidR="0072556C" w:rsidRPr="00925116" w:rsidRDefault="0072556C" w:rsidP="004D6D56">
      <w:pPr>
        <w:pStyle w:val="Overskrift2"/>
        <w:numPr>
          <w:ilvl w:val="1"/>
          <w:numId w:val="4"/>
        </w:numPr>
        <w:rPr>
          <w:color w:val="2F5496" w:themeColor="accent5" w:themeShade="BF"/>
          <w:sz w:val="24"/>
          <w:szCs w:val="24"/>
        </w:rPr>
      </w:pPr>
      <w:bookmarkStart w:id="20" w:name="_Toc231980412"/>
      <w:r w:rsidRPr="00925116">
        <w:rPr>
          <w:color w:val="2F5496" w:themeColor="accent5" w:themeShade="BF"/>
          <w:sz w:val="24"/>
          <w:szCs w:val="24"/>
        </w:rPr>
        <w:t>Anskaffelsesprosedyre</w:t>
      </w:r>
      <w:bookmarkEnd w:id="20"/>
    </w:p>
    <w:p w14:paraId="2AD8FB5D" w14:textId="77777777" w:rsidR="00F72EA8" w:rsidRPr="00925116" w:rsidRDefault="00F72EA8" w:rsidP="00F72EA8">
      <w:pPr>
        <w:rPr>
          <w:rFonts w:cs="Arial"/>
          <w:sz w:val="24"/>
        </w:rPr>
      </w:pPr>
      <w:r w:rsidRPr="00925116">
        <w:rPr>
          <w:rFonts w:cs="Arial"/>
          <w:sz w:val="24"/>
        </w:rPr>
        <w:t xml:space="preserve">Konkurransen gjennomføres som </w:t>
      </w:r>
      <w:r w:rsidR="00D37962" w:rsidRPr="00925116">
        <w:rPr>
          <w:rFonts w:cs="Arial"/>
          <w:sz w:val="24"/>
        </w:rPr>
        <w:t>åpen anbudskonkurranse.</w:t>
      </w:r>
    </w:p>
    <w:p w14:paraId="612FE9C9" w14:textId="77777777" w:rsidR="00F72EA8" w:rsidRPr="00925116" w:rsidRDefault="00F72EA8" w:rsidP="00F72EA8">
      <w:pPr>
        <w:rPr>
          <w:rFonts w:cs="Arial"/>
          <w:sz w:val="24"/>
        </w:rPr>
      </w:pPr>
      <w:r w:rsidRPr="00925116">
        <w:rPr>
          <w:rFonts w:cs="Arial"/>
          <w:sz w:val="24"/>
        </w:rPr>
        <w:t xml:space="preserve"> </w:t>
      </w:r>
    </w:p>
    <w:p w14:paraId="0628BD68" w14:textId="3BB205C4" w:rsidR="00F72EA8" w:rsidRPr="00925116" w:rsidRDefault="00F72EA8" w:rsidP="00F72EA8">
      <w:pPr>
        <w:rPr>
          <w:rFonts w:cs="Arial"/>
          <w:sz w:val="24"/>
        </w:rPr>
      </w:pPr>
      <w:r w:rsidRPr="00925116">
        <w:rPr>
          <w:rFonts w:cs="Arial"/>
          <w:sz w:val="24"/>
        </w:rPr>
        <w:t>Anskaffelsen gjennomføres i henhold til lov om offentlige anskaffelser av 17. juni 2016(LOA) og forskrift om offentlige anskaffelser (FOA) FOR 2016-08-12-</w:t>
      </w:r>
      <w:r w:rsidR="00D37962" w:rsidRPr="00925116">
        <w:rPr>
          <w:rFonts w:cs="Arial"/>
          <w:sz w:val="24"/>
        </w:rPr>
        <w:t>974</w:t>
      </w:r>
      <w:r w:rsidRPr="00925116">
        <w:rPr>
          <w:rFonts w:cs="Arial"/>
          <w:sz w:val="24"/>
        </w:rPr>
        <w:t xml:space="preserve"> del I og del III. Kontraktstildeling gjennomføres i henhold til prosedyren åpen anbudskonkurranse, j</w:t>
      </w:r>
      <w:r w:rsidR="0083247D" w:rsidRPr="00925116">
        <w:rPr>
          <w:rFonts w:cs="Arial"/>
          <w:sz w:val="24"/>
        </w:rPr>
        <w:t>fr.</w:t>
      </w:r>
      <w:r w:rsidRPr="00925116">
        <w:rPr>
          <w:rFonts w:cs="Arial"/>
          <w:sz w:val="24"/>
        </w:rPr>
        <w:t xml:space="preserve"> FOA § 13-1(1).</w:t>
      </w:r>
    </w:p>
    <w:p w14:paraId="63F6FC25" w14:textId="77777777" w:rsidR="00F72EA8" w:rsidRPr="00925116" w:rsidRDefault="00F72EA8" w:rsidP="00F72EA8">
      <w:pPr>
        <w:rPr>
          <w:rFonts w:cs="Arial"/>
          <w:sz w:val="24"/>
        </w:rPr>
      </w:pPr>
    </w:p>
    <w:p w14:paraId="15340E95" w14:textId="77777777" w:rsidR="0072556C" w:rsidRPr="00925116" w:rsidRDefault="00F72EA8" w:rsidP="00F72EA8">
      <w:pPr>
        <w:rPr>
          <w:rFonts w:cs="Arial"/>
          <w:sz w:val="24"/>
        </w:rPr>
      </w:pPr>
      <w:r w:rsidRPr="00925116">
        <w:rPr>
          <w:rFonts w:cs="Arial"/>
          <w:sz w:val="24"/>
        </w:rPr>
        <w:t xml:space="preserve">I denne konkurransen er det ikke anledning til å forhandle. Det er følgelig ikke anledning til å endre tilbudet etter tilbudsfristens utløp.  Videre gjøres det </w:t>
      </w:r>
      <w:r w:rsidRPr="00925116">
        <w:rPr>
          <w:rFonts w:cs="Arial"/>
          <w:sz w:val="24"/>
        </w:rPr>
        <w:lastRenderedPageBreak/>
        <w:t>oppmerksom på at tilbud som inneholder vesentlige avvik fra anskaffelsesdokumentene skal avvises etter forskrift om offentlige anskaffelser§ 24-8(1) b. Oppdragsgiver kan avvise tilbud som inneholder avvik fra anskaffelsesdokumentene, uklarheter eller lignende som ikke må anses ubetydelige, jamfør forskriftens § 24-8(2) a.</w:t>
      </w:r>
    </w:p>
    <w:p w14:paraId="7C732FE2" w14:textId="77777777" w:rsidR="0045689E" w:rsidRPr="00925116" w:rsidRDefault="0045689E" w:rsidP="00F72EA8">
      <w:pPr>
        <w:rPr>
          <w:rFonts w:cs="Arial"/>
          <w:sz w:val="24"/>
        </w:rPr>
      </w:pPr>
    </w:p>
    <w:p w14:paraId="1AF8EFB4" w14:textId="77777777" w:rsidR="0045689E" w:rsidRPr="00925116" w:rsidRDefault="0045689E" w:rsidP="0045689E">
      <w:pPr>
        <w:pStyle w:val="Ingenmellomrom"/>
        <w:rPr>
          <w:rFonts w:ascii="Arial" w:hAnsi="Arial" w:cs="Arial"/>
          <w:sz w:val="24"/>
          <w:szCs w:val="24"/>
        </w:rPr>
      </w:pPr>
      <w:r w:rsidRPr="00925116">
        <w:rPr>
          <w:rFonts w:ascii="Arial" w:hAnsi="Arial" w:cs="Arial"/>
          <w:sz w:val="24"/>
          <w:szCs w:val="24"/>
        </w:rPr>
        <w:t>Konkurransen er kunngjort via Mercell.</w:t>
      </w:r>
    </w:p>
    <w:p w14:paraId="5B109824" w14:textId="77777777" w:rsidR="0045689E" w:rsidRPr="00925116" w:rsidRDefault="0045689E" w:rsidP="0045689E">
      <w:pPr>
        <w:pStyle w:val="Ingenmellomrom"/>
        <w:rPr>
          <w:rFonts w:ascii="Arial" w:hAnsi="Arial" w:cs="Arial"/>
          <w:sz w:val="24"/>
          <w:szCs w:val="24"/>
        </w:rPr>
      </w:pPr>
    </w:p>
    <w:p w14:paraId="091574A7" w14:textId="60F88881" w:rsidR="295F21D7" w:rsidRPr="00EC42E2" w:rsidRDefault="00D07037" w:rsidP="00EC42E2">
      <w:pPr>
        <w:pStyle w:val="Ingenmellomrom"/>
        <w:rPr>
          <w:rFonts w:ascii="Arial" w:hAnsi="Arial" w:cs="Arial"/>
          <w:sz w:val="24"/>
          <w:szCs w:val="24"/>
        </w:rPr>
      </w:pPr>
      <w:r w:rsidRPr="0CCAE157">
        <w:rPr>
          <w:rFonts w:ascii="Arial" w:hAnsi="Arial" w:cs="Arial"/>
          <w:sz w:val="24"/>
          <w:szCs w:val="24"/>
        </w:rPr>
        <w:t>Leverandøren</w:t>
      </w:r>
      <w:r w:rsidR="0045689E" w:rsidRPr="0CCAE157">
        <w:rPr>
          <w:rFonts w:ascii="Arial" w:hAnsi="Arial" w:cs="Arial"/>
          <w:sz w:val="24"/>
          <w:szCs w:val="24"/>
        </w:rPr>
        <w:t xml:space="preserve"> oppfordres derfor på det sterkeste til å følge de anvisninger som gis i dette konkurransegrunnlaget med vedlegg og eventuelt stille spørsmål på Mercell til kontaktperson.</w:t>
      </w:r>
    </w:p>
    <w:p w14:paraId="7AC2A3E7" w14:textId="1F4201CC" w:rsidR="295F21D7" w:rsidRDefault="295F21D7" w:rsidP="295F21D7">
      <w:pPr>
        <w:rPr>
          <w:rFonts w:cs="Arial"/>
          <w:sz w:val="24"/>
        </w:rPr>
      </w:pPr>
    </w:p>
    <w:p w14:paraId="2F02E1A8" w14:textId="1456D70D" w:rsidR="00C95EAC" w:rsidRPr="00925116" w:rsidRDefault="00D80C72" w:rsidP="004D6D56">
      <w:pPr>
        <w:pStyle w:val="Overskrift2"/>
        <w:numPr>
          <w:ilvl w:val="1"/>
          <w:numId w:val="4"/>
        </w:numPr>
        <w:rPr>
          <w:sz w:val="24"/>
          <w:szCs w:val="24"/>
        </w:rPr>
      </w:pPr>
      <w:bookmarkStart w:id="21" w:name="_Toc231980413"/>
      <w:r w:rsidRPr="00925116">
        <w:rPr>
          <w:sz w:val="24"/>
          <w:szCs w:val="24"/>
        </w:rPr>
        <w:t>tildelingskriterier</w:t>
      </w:r>
      <w:bookmarkEnd w:id="21"/>
    </w:p>
    <w:p w14:paraId="19D47251" w14:textId="697FF3BE" w:rsidR="00CD0107" w:rsidRDefault="00CD0107" w:rsidP="295F21D7">
      <w:pPr>
        <w:rPr>
          <w:rFonts w:cs="Arial"/>
          <w:sz w:val="24"/>
        </w:rPr>
      </w:pPr>
      <w:r w:rsidRPr="295F21D7">
        <w:rPr>
          <w:rFonts w:cs="Arial"/>
          <w:sz w:val="24"/>
        </w:rPr>
        <w:t>Oppdragsgiver</w:t>
      </w:r>
      <w:r w:rsidR="00311099" w:rsidRPr="295F21D7">
        <w:rPr>
          <w:rFonts w:cs="Arial"/>
          <w:sz w:val="24"/>
        </w:rPr>
        <w:t xml:space="preserve"> vil velge den </w:t>
      </w:r>
      <w:r w:rsidR="00D07037" w:rsidRPr="295F21D7">
        <w:rPr>
          <w:rFonts w:cs="Arial"/>
          <w:sz w:val="24"/>
        </w:rPr>
        <w:t>Leverandøren</w:t>
      </w:r>
      <w:r w:rsidR="00311099" w:rsidRPr="295F21D7">
        <w:rPr>
          <w:rFonts w:cs="Arial"/>
          <w:sz w:val="24"/>
        </w:rPr>
        <w:t xml:space="preserve"> som har</w:t>
      </w:r>
      <w:r w:rsidR="00D01DE3" w:rsidRPr="295F21D7">
        <w:rPr>
          <w:rFonts w:cs="Arial"/>
          <w:sz w:val="24"/>
        </w:rPr>
        <w:t xml:space="preserve"> det beste helhetlige tilbude</w:t>
      </w:r>
      <w:r w:rsidR="00E85E5E" w:rsidRPr="295F21D7">
        <w:rPr>
          <w:rFonts w:cs="Arial"/>
          <w:sz w:val="24"/>
        </w:rPr>
        <w:t>t</w:t>
      </w:r>
      <w:r w:rsidR="00D01DE3" w:rsidRPr="295F21D7">
        <w:rPr>
          <w:rFonts w:cs="Arial"/>
          <w:sz w:val="24"/>
        </w:rPr>
        <w:t>. Tildelingskriteriene som ligger til grunn for denne anskaffelsen er:</w:t>
      </w:r>
    </w:p>
    <w:p w14:paraId="1483966D" w14:textId="5D3A3014" w:rsidR="295F21D7" w:rsidRDefault="295F21D7" w:rsidP="295F21D7">
      <w:pPr>
        <w:rPr>
          <w:rFonts w:cs="Arial"/>
          <w:sz w:val="24"/>
        </w:rPr>
      </w:pPr>
    </w:p>
    <w:tbl>
      <w:tblPr>
        <w:tblW w:w="53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1418"/>
      </w:tblGrid>
      <w:tr w:rsidR="00D01DE3" w:rsidRPr="00925116" w14:paraId="610D1760" w14:textId="77777777" w:rsidTr="707904C1">
        <w:trPr>
          <w:trHeight w:val="454"/>
        </w:trPr>
        <w:tc>
          <w:tcPr>
            <w:tcW w:w="3969" w:type="dxa"/>
            <w:tcBorders>
              <w:top w:val="single" w:sz="4" w:space="0" w:color="auto"/>
              <w:left w:val="single" w:sz="4" w:space="0" w:color="auto"/>
              <w:bottom w:val="single" w:sz="4" w:space="0" w:color="auto"/>
              <w:right w:val="single" w:sz="4" w:space="0" w:color="auto"/>
            </w:tcBorders>
            <w:vAlign w:val="center"/>
          </w:tcPr>
          <w:p w14:paraId="6B845ABD" w14:textId="77777777" w:rsidR="00D01DE3" w:rsidRPr="00925116" w:rsidRDefault="00D01DE3" w:rsidP="00482DBA">
            <w:pPr>
              <w:rPr>
                <w:rFonts w:cs="Arial"/>
                <w:b/>
                <w:sz w:val="24"/>
              </w:rPr>
            </w:pPr>
            <w:r w:rsidRPr="00925116">
              <w:rPr>
                <w:rFonts w:cs="Arial"/>
                <w:b/>
                <w:sz w:val="24"/>
              </w:rPr>
              <w:t>Tildelingskriterium</w:t>
            </w:r>
          </w:p>
        </w:tc>
        <w:tc>
          <w:tcPr>
            <w:tcW w:w="1418" w:type="dxa"/>
            <w:tcBorders>
              <w:top w:val="single" w:sz="4" w:space="0" w:color="auto"/>
              <w:left w:val="single" w:sz="4" w:space="0" w:color="auto"/>
              <w:bottom w:val="single" w:sz="4" w:space="0" w:color="auto"/>
              <w:right w:val="single" w:sz="4" w:space="0" w:color="auto"/>
            </w:tcBorders>
            <w:vAlign w:val="center"/>
          </w:tcPr>
          <w:p w14:paraId="4F99F9B3" w14:textId="77777777" w:rsidR="00D01DE3" w:rsidRPr="00602A31" w:rsidRDefault="00D01DE3" w:rsidP="295F21D7">
            <w:pPr>
              <w:jc w:val="center"/>
              <w:rPr>
                <w:rFonts w:cs="Arial"/>
                <w:b/>
                <w:bCs/>
                <w:sz w:val="24"/>
              </w:rPr>
            </w:pPr>
            <w:r w:rsidRPr="295F21D7">
              <w:rPr>
                <w:rFonts w:cs="Arial"/>
                <w:b/>
                <w:bCs/>
                <w:sz w:val="24"/>
              </w:rPr>
              <w:t>Vekt</w:t>
            </w:r>
          </w:p>
        </w:tc>
      </w:tr>
      <w:tr w:rsidR="00D01DE3" w:rsidRPr="00925116" w14:paraId="0222788E" w14:textId="77777777" w:rsidTr="707904C1">
        <w:trPr>
          <w:trHeight w:val="454"/>
        </w:trPr>
        <w:tc>
          <w:tcPr>
            <w:tcW w:w="3969" w:type="dxa"/>
            <w:tcBorders>
              <w:top w:val="single" w:sz="4" w:space="0" w:color="auto"/>
              <w:left w:val="single" w:sz="4" w:space="0" w:color="auto"/>
              <w:bottom w:val="single" w:sz="4" w:space="0" w:color="auto"/>
              <w:right w:val="single" w:sz="4" w:space="0" w:color="auto"/>
            </w:tcBorders>
            <w:vAlign w:val="center"/>
          </w:tcPr>
          <w:p w14:paraId="4E46A56D" w14:textId="6F18F170" w:rsidR="00D01DE3" w:rsidRPr="00925116" w:rsidRDefault="00D01DE3" w:rsidP="295F21D7">
            <w:pPr>
              <w:rPr>
                <w:rFonts w:cs="Arial"/>
                <w:sz w:val="24"/>
              </w:rPr>
            </w:pPr>
            <w:r w:rsidRPr="295F21D7">
              <w:rPr>
                <w:rFonts w:cs="Arial"/>
                <w:sz w:val="24"/>
              </w:rPr>
              <w:t>P</w:t>
            </w:r>
            <w:r w:rsidR="3DCA4C1D" w:rsidRPr="295F21D7">
              <w:rPr>
                <w:rFonts w:cs="Arial"/>
                <w:sz w:val="24"/>
              </w:rPr>
              <w:t xml:space="preserve">ris </w:t>
            </w:r>
          </w:p>
        </w:tc>
        <w:tc>
          <w:tcPr>
            <w:tcW w:w="1418" w:type="dxa"/>
            <w:tcBorders>
              <w:top w:val="single" w:sz="4" w:space="0" w:color="auto"/>
              <w:left w:val="single" w:sz="4" w:space="0" w:color="auto"/>
              <w:bottom w:val="single" w:sz="4" w:space="0" w:color="auto"/>
              <w:right w:val="single" w:sz="4" w:space="0" w:color="auto"/>
            </w:tcBorders>
            <w:vAlign w:val="center"/>
          </w:tcPr>
          <w:p w14:paraId="0745217D" w14:textId="117432FC" w:rsidR="00D01DE3" w:rsidRPr="00A94D03" w:rsidRDefault="03E6019D" w:rsidP="707904C1">
            <w:pPr>
              <w:jc w:val="center"/>
              <w:rPr>
                <w:rFonts w:cs="Arial"/>
                <w:sz w:val="24"/>
              </w:rPr>
            </w:pPr>
            <w:r w:rsidRPr="707904C1">
              <w:rPr>
                <w:rFonts w:cs="Arial"/>
                <w:sz w:val="24"/>
              </w:rPr>
              <w:t xml:space="preserve"> </w:t>
            </w:r>
            <w:r w:rsidR="00D270B2">
              <w:rPr>
                <w:rFonts w:cs="Arial"/>
                <w:sz w:val="24"/>
              </w:rPr>
              <w:t>40</w:t>
            </w:r>
            <w:r w:rsidR="00D01DE3" w:rsidRPr="707904C1">
              <w:rPr>
                <w:rFonts w:cs="Arial"/>
                <w:sz w:val="24"/>
              </w:rPr>
              <w:t>%</w:t>
            </w:r>
          </w:p>
        </w:tc>
      </w:tr>
      <w:tr w:rsidR="00942E98" w:rsidRPr="00925116" w14:paraId="3B58E1C6" w14:textId="77777777" w:rsidTr="707904C1">
        <w:trPr>
          <w:trHeight w:val="454"/>
        </w:trPr>
        <w:tc>
          <w:tcPr>
            <w:tcW w:w="3969" w:type="dxa"/>
            <w:tcBorders>
              <w:top w:val="single" w:sz="4" w:space="0" w:color="auto"/>
              <w:left w:val="single" w:sz="4" w:space="0" w:color="auto"/>
              <w:bottom w:val="single" w:sz="4" w:space="0" w:color="auto"/>
              <w:right w:val="single" w:sz="4" w:space="0" w:color="auto"/>
            </w:tcBorders>
            <w:vAlign w:val="center"/>
          </w:tcPr>
          <w:p w14:paraId="632C28B5" w14:textId="553B0FB2" w:rsidR="00942E98" w:rsidRDefault="00747241" w:rsidP="00482DBA">
            <w:pPr>
              <w:rPr>
                <w:rFonts w:cs="Arial"/>
                <w:bCs/>
                <w:sz w:val="24"/>
              </w:rPr>
            </w:pPr>
            <w:r>
              <w:rPr>
                <w:rFonts w:cs="Arial"/>
                <w:bCs/>
                <w:sz w:val="24"/>
              </w:rPr>
              <w:t>Kvalitet</w:t>
            </w:r>
          </w:p>
        </w:tc>
        <w:tc>
          <w:tcPr>
            <w:tcW w:w="1418" w:type="dxa"/>
            <w:tcBorders>
              <w:top w:val="single" w:sz="4" w:space="0" w:color="auto"/>
              <w:left w:val="single" w:sz="4" w:space="0" w:color="auto"/>
              <w:bottom w:val="single" w:sz="4" w:space="0" w:color="auto"/>
              <w:right w:val="single" w:sz="4" w:space="0" w:color="auto"/>
            </w:tcBorders>
            <w:vAlign w:val="center"/>
          </w:tcPr>
          <w:p w14:paraId="30229FCA" w14:textId="661971F8" w:rsidR="00942E98" w:rsidRPr="707904C1" w:rsidRDefault="00942E98" w:rsidP="707904C1">
            <w:pPr>
              <w:jc w:val="center"/>
              <w:rPr>
                <w:rFonts w:cs="Arial"/>
                <w:sz w:val="24"/>
              </w:rPr>
            </w:pPr>
            <w:r>
              <w:rPr>
                <w:rFonts w:cs="Arial"/>
                <w:sz w:val="24"/>
              </w:rPr>
              <w:t xml:space="preserve"> </w:t>
            </w:r>
            <w:r w:rsidR="00D270B2">
              <w:rPr>
                <w:rFonts w:cs="Arial"/>
                <w:sz w:val="24"/>
              </w:rPr>
              <w:t>6</w:t>
            </w:r>
            <w:r>
              <w:rPr>
                <w:rFonts w:cs="Arial"/>
                <w:sz w:val="24"/>
              </w:rPr>
              <w:t>0%</w:t>
            </w:r>
          </w:p>
        </w:tc>
      </w:tr>
      <w:tr w:rsidR="00D01DE3" w:rsidRPr="00925116" w14:paraId="61F708FF" w14:textId="77777777" w:rsidTr="707904C1">
        <w:trPr>
          <w:trHeight w:val="454"/>
        </w:trPr>
        <w:tc>
          <w:tcPr>
            <w:tcW w:w="3969" w:type="dxa"/>
            <w:tcBorders>
              <w:top w:val="single" w:sz="4" w:space="0" w:color="auto"/>
              <w:left w:val="single" w:sz="4" w:space="0" w:color="auto"/>
              <w:bottom w:val="single" w:sz="4" w:space="0" w:color="auto"/>
              <w:right w:val="single" w:sz="4" w:space="0" w:color="auto"/>
            </w:tcBorders>
            <w:vAlign w:val="center"/>
          </w:tcPr>
          <w:p w14:paraId="630890DF" w14:textId="77777777" w:rsidR="00D01DE3" w:rsidRPr="00925116" w:rsidRDefault="00D01DE3" w:rsidP="00482DBA">
            <w:pPr>
              <w:jc w:val="center"/>
              <w:rPr>
                <w:rFonts w:cs="Arial"/>
                <w:b/>
                <w:sz w:val="24"/>
              </w:rPr>
            </w:pPr>
            <w:r w:rsidRPr="00925116">
              <w:rPr>
                <w:rFonts w:cs="Arial"/>
                <w:b/>
                <w:sz w:val="24"/>
              </w:rPr>
              <w:t xml:space="preserve">                                         SUM</w:t>
            </w:r>
          </w:p>
        </w:tc>
        <w:tc>
          <w:tcPr>
            <w:tcW w:w="1418" w:type="dxa"/>
            <w:tcBorders>
              <w:top w:val="single" w:sz="4" w:space="0" w:color="auto"/>
              <w:left w:val="single" w:sz="4" w:space="0" w:color="auto"/>
              <w:bottom w:val="single" w:sz="4" w:space="0" w:color="auto"/>
              <w:right w:val="single" w:sz="4" w:space="0" w:color="auto"/>
            </w:tcBorders>
            <w:vAlign w:val="center"/>
          </w:tcPr>
          <w:p w14:paraId="5AAAB538" w14:textId="77777777" w:rsidR="00D01DE3" w:rsidRPr="00A94D03" w:rsidRDefault="00D01DE3" w:rsidP="707904C1">
            <w:pPr>
              <w:jc w:val="center"/>
              <w:rPr>
                <w:rFonts w:cs="Arial"/>
                <w:b/>
                <w:bCs/>
                <w:sz w:val="24"/>
              </w:rPr>
            </w:pPr>
            <w:r w:rsidRPr="707904C1">
              <w:rPr>
                <w:rFonts w:cs="Arial"/>
                <w:b/>
                <w:bCs/>
                <w:sz w:val="24"/>
              </w:rPr>
              <w:t>100 %</w:t>
            </w:r>
          </w:p>
        </w:tc>
      </w:tr>
    </w:tbl>
    <w:p w14:paraId="7784165D" w14:textId="77777777" w:rsidR="00134BA6" w:rsidRDefault="00134BA6" w:rsidP="00E8776C">
      <w:pPr>
        <w:rPr>
          <w:rFonts w:cs="Arial"/>
          <w:sz w:val="24"/>
        </w:rPr>
      </w:pPr>
    </w:p>
    <w:p w14:paraId="51B2B4D1" w14:textId="1D0F8593" w:rsidR="00311099" w:rsidRDefault="00D01DE3" w:rsidP="00E8776C">
      <w:pPr>
        <w:rPr>
          <w:rFonts w:cs="Arial"/>
          <w:sz w:val="24"/>
        </w:rPr>
      </w:pPr>
      <w:r w:rsidRPr="00925116">
        <w:rPr>
          <w:rFonts w:cs="Arial"/>
          <w:sz w:val="24"/>
        </w:rPr>
        <w:t>Tildelingskriteriene er nærmere omtalt nedenfor.</w:t>
      </w:r>
    </w:p>
    <w:p w14:paraId="11EAF9C8" w14:textId="77777777" w:rsidR="004E2C1C" w:rsidRPr="00925116" w:rsidRDefault="004E2C1C" w:rsidP="00E8776C">
      <w:pPr>
        <w:rPr>
          <w:rFonts w:cs="Arial"/>
          <w:sz w:val="24"/>
        </w:rPr>
      </w:pPr>
    </w:p>
    <w:p w14:paraId="0D0A2777" w14:textId="5207F4A0" w:rsidR="004E2C1C" w:rsidRPr="004E2C1C" w:rsidRDefault="004E2C1C" w:rsidP="004E2C1C">
      <w:pPr>
        <w:rPr>
          <w:rFonts w:cs="Arial"/>
          <w:sz w:val="24"/>
        </w:rPr>
      </w:pPr>
      <w:r w:rsidRPr="004E2C1C">
        <w:rPr>
          <w:rFonts w:cs="Arial"/>
          <w:sz w:val="24"/>
        </w:rPr>
        <w:t>Oppdragsgiver vil tildele poeng innenfor den poengskalaen som gjelder for hvert enkelt kriterium, basert på den fastsatte vektingen. Beste besvarelse innen hvert kriterium vil få høyeste poengscore, mens øvrige tilbud vil få en score som gjenspeiler relevante forskjelle</w:t>
      </w:r>
      <w:r>
        <w:rPr>
          <w:rFonts w:cs="Arial"/>
          <w:sz w:val="24"/>
        </w:rPr>
        <w:t>r</w:t>
      </w:r>
      <w:r w:rsidRPr="004E2C1C">
        <w:rPr>
          <w:rFonts w:cs="Arial"/>
          <w:sz w:val="24"/>
        </w:rPr>
        <w:t>.</w:t>
      </w:r>
    </w:p>
    <w:p w14:paraId="5998C84F" w14:textId="77777777" w:rsidR="004E2C1C" w:rsidRPr="004E2C1C" w:rsidRDefault="004E2C1C" w:rsidP="004E2C1C">
      <w:pPr>
        <w:rPr>
          <w:rFonts w:cs="Arial"/>
          <w:sz w:val="24"/>
        </w:rPr>
      </w:pPr>
    </w:p>
    <w:p w14:paraId="554974DC" w14:textId="77777777" w:rsidR="004E2C1C" w:rsidRPr="004E2C1C" w:rsidRDefault="004E2C1C" w:rsidP="004E2C1C">
      <w:pPr>
        <w:rPr>
          <w:rFonts w:cs="Arial"/>
          <w:sz w:val="24"/>
        </w:rPr>
      </w:pPr>
      <w:r w:rsidRPr="004E2C1C">
        <w:rPr>
          <w:rFonts w:cs="Arial"/>
          <w:sz w:val="24"/>
        </w:rPr>
        <w:t>Evalueringen baseres på en helhetsvurdering, der de momentene som er beskrevet i konkurransegrunnlaget legges til grunn. Oppdragsgiver har oppnevnt en faggruppe med nær tilknytning til behovet som skal foreta den skjønnsmessige evalueringen av tilbudene.</w:t>
      </w:r>
    </w:p>
    <w:p w14:paraId="7E1506EA" w14:textId="77777777" w:rsidR="004E2C1C" w:rsidRPr="004E2C1C" w:rsidRDefault="004E2C1C" w:rsidP="004E2C1C">
      <w:pPr>
        <w:rPr>
          <w:rFonts w:cs="Arial"/>
          <w:sz w:val="24"/>
        </w:rPr>
      </w:pPr>
    </w:p>
    <w:p w14:paraId="4D74460D" w14:textId="07B74DE6" w:rsidR="707904C1" w:rsidRDefault="004E2C1C" w:rsidP="004E2C1C">
      <w:pPr>
        <w:rPr>
          <w:rFonts w:cs="Arial"/>
          <w:sz w:val="24"/>
        </w:rPr>
      </w:pPr>
      <w:r w:rsidRPr="004E2C1C">
        <w:rPr>
          <w:rFonts w:cs="Arial"/>
          <w:sz w:val="24"/>
        </w:rPr>
        <w:t>Leverandøren som oppnår høyest totalscore etter vekting av kriteriene, tildeles kontrakten.</w:t>
      </w:r>
    </w:p>
    <w:p w14:paraId="327B3470" w14:textId="2FA973A5" w:rsidR="00311099" w:rsidRPr="00925116" w:rsidRDefault="00D80C72" w:rsidP="004D6D56">
      <w:pPr>
        <w:pStyle w:val="Overskrift2"/>
        <w:numPr>
          <w:ilvl w:val="2"/>
          <w:numId w:val="4"/>
        </w:numPr>
        <w:rPr>
          <w:sz w:val="24"/>
          <w:szCs w:val="24"/>
        </w:rPr>
      </w:pPr>
      <w:bookmarkStart w:id="22" w:name="_Toc518476073"/>
      <w:bookmarkStart w:id="23" w:name="_Toc89199426"/>
      <w:bookmarkStart w:id="24" w:name="_Toc231980414"/>
      <w:r w:rsidRPr="295F21D7">
        <w:rPr>
          <w:sz w:val="24"/>
          <w:szCs w:val="24"/>
        </w:rPr>
        <w:t>pris</w:t>
      </w:r>
      <w:r w:rsidR="00311099" w:rsidRPr="295F21D7">
        <w:rPr>
          <w:sz w:val="24"/>
          <w:szCs w:val="24"/>
        </w:rPr>
        <w:t xml:space="preserve"> (</w:t>
      </w:r>
      <w:r w:rsidR="00D270B2">
        <w:rPr>
          <w:sz w:val="24"/>
          <w:szCs w:val="24"/>
        </w:rPr>
        <w:t>4</w:t>
      </w:r>
      <w:r w:rsidR="00CD4E2B">
        <w:rPr>
          <w:sz w:val="24"/>
          <w:szCs w:val="24"/>
        </w:rPr>
        <w:t>0</w:t>
      </w:r>
      <w:r w:rsidR="00311099" w:rsidRPr="295F21D7">
        <w:rPr>
          <w:sz w:val="24"/>
          <w:szCs w:val="24"/>
        </w:rPr>
        <w:t xml:space="preserve"> %)</w:t>
      </w:r>
      <w:bookmarkEnd w:id="22"/>
      <w:bookmarkEnd w:id="23"/>
      <w:bookmarkEnd w:id="24"/>
    </w:p>
    <w:p w14:paraId="7757E3BA" w14:textId="227263B5" w:rsidR="00884F8D" w:rsidRPr="00925116" w:rsidRDefault="00D07037" w:rsidP="707904C1">
      <w:pPr>
        <w:rPr>
          <w:rFonts w:cs="Arial"/>
          <w:sz w:val="24"/>
        </w:rPr>
      </w:pPr>
      <w:r w:rsidRPr="1F238A2F">
        <w:rPr>
          <w:rFonts w:cs="Arial"/>
          <w:sz w:val="24"/>
        </w:rPr>
        <w:t>Leverandøren</w:t>
      </w:r>
      <w:r w:rsidR="00884F8D" w:rsidRPr="1F238A2F">
        <w:rPr>
          <w:rFonts w:cs="Arial"/>
          <w:sz w:val="24"/>
        </w:rPr>
        <w:t xml:space="preserve"> skal fylle ut vedlagte </w:t>
      </w:r>
      <w:r w:rsidR="00884F8D" w:rsidRPr="004E129D">
        <w:rPr>
          <w:rFonts w:cs="Arial"/>
          <w:sz w:val="24"/>
        </w:rPr>
        <w:t>prisskjema</w:t>
      </w:r>
      <w:r w:rsidR="009407E7" w:rsidRPr="004E129D">
        <w:rPr>
          <w:rFonts w:cs="Arial"/>
          <w:sz w:val="24"/>
        </w:rPr>
        <w:t xml:space="preserve"> </w:t>
      </w:r>
      <w:r w:rsidR="00884F8D" w:rsidRPr="004E129D">
        <w:rPr>
          <w:rFonts w:cs="Arial"/>
          <w:sz w:val="24"/>
        </w:rPr>
        <w:t xml:space="preserve">(vedlegg </w:t>
      </w:r>
      <w:r w:rsidR="00DB4CF4" w:rsidRPr="004E129D">
        <w:rPr>
          <w:rFonts w:cs="Arial"/>
          <w:sz w:val="24"/>
        </w:rPr>
        <w:t>nr.</w:t>
      </w:r>
      <w:r w:rsidR="0059662F" w:rsidRPr="004E129D">
        <w:rPr>
          <w:rFonts w:cs="Arial"/>
          <w:sz w:val="24"/>
        </w:rPr>
        <w:t xml:space="preserve"> </w:t>
      </w:r>
      <w:r w:rsidR="00CD28A2" w:rsidRPr="004E129D">
        <w:rPr>
          <w:rFonts w:cs="Arial"/>
          <w:sz w:val="24"/>
        </w:rPr>
        <w:t>2</w:t>
      </w:r>
      <w:r w:rsidR="00884F8D" w:rsidRPr="004E129D">
        <w:rPr>
          <w:rFonts w:cs="Arial"/>
          <w:sz w:val="24"/>
        </w:rPr>
        <w:t>).</w:t>
      </w:r>
      <w:r w:rsidR="00884F8D" w:rsidRPr="1A243203">
        <w:rPr>
          <w:rFonts w:cs="Arial"/>
          <w:sz w:val="24"/>
        </w:rPr>
        <w:t xml:space="preserve"> Evalueringen </w:t>
      </w:r>
      <w:r w:rsidR="7F878B13" w:rsidRPr="1A243203">
        <w:rPr>
          <w:rFonts w:cs="Arial"/>
          <w:sz w:val="24"/>
        </w:rPr>
        <w:t xml:space="preserve">av dette kriteriet </w:t>
      </w:r>
      <w:r w:rsidR="00884F8D" w:rsidRPr="1A243203">
        <w:rPr>
          <w:rFonts w:cs="Arial"/>
          <w:sz w:val="24"/>
        </w:rPr>
        <w:t>baserer seg på beste pris</w:t>
      </w:r>
      <w:r w:rsidR="002E0381">
        <w:rPr>
          <w:rFonts w:cs="Arial"/>
          <w:sz w:val="24"/>
        </w:rPr>
        <w:t>,</w:t>
      </w:r>
      <w:r w:rsidR="009C0F19">
        <w:rPr>
          <w:rFonts w:cs="Arial"/>
          <w:sz w:val="24"/>
        </w:rPr>
        <w:t xml:space="preserve"> og </w:t>
      </w:r>
      <w:r w:rsidR="002E0381" w:rsidRPr="002E0381">
        <w:rPr>
          <w:rFonts w:cs="Arial"/>
          <w:sz w:val="24"/>
        </w:rPr>
        <w:t>hva som inngår i prisen, og eventuelle forutsetninger som ligger til grunn</w:t>
      </w:r>
      <w:r w:rsidR="00884F8D" w:rsidRPr="1A243203">
        <w:rPr>
          <w:rFonts w:cs="Arial"/>
          <w:sz w:val="24"/>
        </w:rPr>
        <w:t>.</w:t>
      </w:r>
    </w:p>
    <w:p w14:paraId="0C090406" w14:textId="6FA1D04C" w:rsidR="1A243203" w:rsidRDefault="1A243203" w:rsidP="1A243203">
      <w:pPr>
        <w:rPr>
          <w:rFonts w:cs="Arial"/>
          <w:sz w:val="24"/>
        </w:rPr>
      </w:pPr>
    </w:p>
    <w:p w14:paraId="7FE3279E" w14:textId="6ABDF14A" w:rsidR="00884F8D" w:rsidRPr="00946491" w:rsidRDefault="00CD0107" w:rsidP="00884F8D">
      <w:pPr>
        <w:shd w:val="clear" w:color="auto" w:fill="FFFFFF"/>
        <w:rPr>
          <w:rFonts w:cs="Arial"/>
          <w:sz w:val="24"/>
        </w:rPr>
      </w:pPr>
      <w:r w:rsidRPr="295F21D7">
        <w:rPr>
          <w:rFonts w:cs="Arial"/>
          <w:sz w:val="24"/>
        </w:rPr>
        <w:t>Oppdragsgiver</w:t>
      </w:r>
      <w:r w:rsidR="00884F8D" w:rsidRPr="295F21D7">
        <w:rPr>
          <w:rFonts w:cs="Arial"/>
          <w:sz w:val="24"/>
        </w:rPr>
        <w:t xml:space="preserve"> skal ikke påføres kostnader utover kostnaden som </w:t>
      </w:r>
      <w:proofErr w:type="gramStart"/>
      <w:r w:rsidR="00884F8D" w:rsidRPr="295F21D7">
        <w:rPr>
          <w:rFonts w:cs="Arial"/>
          <w:sz w:val="24"/>
        </w:rPr>
        <w:t>fremgår</w:t>
      </w:r>
      <w:proofErr w:type="gramEnd"/>
      <w:r w:rsidR="00884F8D" w:rsidRPr="295F21D7">
        <w:rPr>
          <w:rFonts w:cs="Arial"/>
          <w:sz w:val="24"/>
        </w:rPr>
        <w:t xml:space="preserve"> av </w:t>
      </w:r>
      <w:r w:rsidR="00D07037" w:rsidRPr="295F21D7">
        <w:rPr>
          <w:rFonts w:cs="Arial"/>
          <w:sz w:val="24"/>
        </w:rPr>
        <w:t>Leverandøren</w:t>
      </w:r>
      <w:r w:rsidR="00884F8D" w:rsidRPr="295F21D7">
        <w:rPr>
          <w:rFonts w:cs="Arial"/>
          <w:sz w:val="24"/>
        </w:rPr>
        <w:t xml:space="preserve">s tilbud. </w:t>
      </w:r>
      <w:r w:rsidR="005A3EAD" w:rsidRPr="295F21D7">
        <w:rPr>
          <w:rFonts w:cs="Arial"/>
          <w:sz w:val="24"/>
        </w:rPr>
        <w:t>Oppgitt pris</w:t>
      </w:r>
      <w:r w:rsidR="00884F8D" w:rsidRPr="295F21D7">
        <w:rPr>
          <w:rFonts w:cs="Arial"/>
          <w:sz w:val="24"/>
        </w:rPr>
        <w:t xml:space="preserve"> skal dekke alle sosiale og administrative kostnader (feriepenger, AGA, pensjon, og forsikringer), kostnader ved sykdom, rekrutteringskostnader ol. samt gi et dekningsbidrag til </w:t>
      </w:r>
      <w:r w:rsidR="00946491" w:rsidRPr="295F21D7">
        <w:rPr>
          <w:rFonts w:cs="Arial"/>
          <w:sz w:val="24"/>
        </w:rPr>
        <w:t>selskapet</w:t>
      </w:r>
      <w:r w:rsidR="00884F8D" w:rsidRPr="295F21D7">
        <w:rPr>
          <w:rFonts w:cs="Arial"/>
          <w:sz w:val="24"/>
        </w:rPr>
        <w:t>.</w:t>
      </w:r>
    </w:p>
    <w:p w14:paraId="57F28513" w14:textId="724DB86C" w:rsidR="00B5583A" w:rsidRPr="00560734" w:rsidRDefault="00884F8D" w:rsidP="295F21D7">
      <w:pPr>
        <w:rPr>
          <w:rFonts w:cs="Arial"/>
          <w:color w:val="000000" w:themeColor="text1"/>
          <w:sz w:val="24"/>
        </w:rPr>
      </w:pPr>
      <w:r w:rsidRPr="295F21D7">
        <w:rPr>
          <w:rFonts w:cs="Arial"/>
          <w:sz w:val="24"/>
        </w:rPr>
        <w:t xml:space="preserve"> </w:t>
      </w:r>
    </w:p>
    <w:p w14:paraId="4A45D9C7" w14:textId="2DE5D37A" w:rsidR="0077573E" w:rsidRPr="00EC42E2" w:rsidRDefault="00884F8D" w:rsidP="00311099">
      <w:pPr>
        <w:rPr>
          <w:rFonts w:cs="Arial"/>
          <w:color w:val="000000"/>
          <w:sz w:val="24"/>
        </w:rPr>
      </w:pPr>
      <w:r w:rsidRPr="295F21D7">
        <w:rPr>
          <w:rFonts w:cs="Arial"/>
          <w:sz w:val="24"/>
        </w:rPr>
        <w:lastRenderedPageBreak/>
        <w:t>Betalingsbetingelse skal være per 30 dager etter mottatt faktura. Det skal ikke beregnes noen form for gebyr eller andre former for tilleggspriser</w:t>
      </w:r>
      <w:r w:rsidRPr="295F21D7">
        <w:rPr>
          <w:rFonts w:cs="Arial"/>
          <w:color w:val="000000" w:themeColor="text1"/>
          <w:sz w:val="24"/>
        </w:rPr>
        <w:t xml:space="preserve">. Fakturering for gjeldene år må skje innenfor kalenderåret så langt det lar seg gjøre slik at det posteres på riktig regnskapsår for </w:t>
      </w:r>
      <w:r w:rsidR="00CD0107" w:rsidRPr="295F21D7">
        <w:rPr>
          <w:rFonts w:cs="Arial"/>
          <w:color w:val="000000" w:themeColor="text1"/>
          <w:sz w:val="24"/>
        </w:rPr>
        <w:t>Oppdragsgiver</w:t>
      </w:r>
      <w:r w:rsidR="004F7498">
        <w:rPr>
          <w:rFonts w:cs="Arial"/>
          <w:color w:val="000000" w:themeColor="text1"/>
          <w:sz w:val="24"/>
        </w:rPr>
        <w:t xml:space="preserve">. Se Tønsberg kommunes </w:t>
      </w:r>
      <w:r w:rsidR="006D0248">
        <w:rPr>
          <w:rFonts w:cs="Arial"/>
          <w:color w:val="000000" w:themeColor="text1"/>
          <w:sz w:val="24"/>
        </w:rPr>
        <w:t xml:space="preserve">hjemmeside </w:t>
      </w:r>
      <w:proofErr w:type="gramStart"/>
      <w:r w:rsidR="006D0248">
        <w:rPr>
          <w:rFonts w:cs="Arial"/>
          <w:color w:val="000000" w:themeColor="text1"/>
          <w:sz w:val="24"/>
        </w:rPr>
        <w:t xml:space="preserve">for </w:t>
      </w:r>
      <w:r w:rsidR="00E32A19">
        <w:rPr>
          <w:rFonts w:cs="Arial"/>
          <w:color w:val="000000" w:themeColor="text1"/>
          <w:sz w:val="24"/>
        </w:rPr>
        <w:t>øvrig</w:t>
      </w:r>
      <w:proofErr w:type="gramEnd"/>
      <w:r w:rsidR="00E32A19">
        <w:rPr>
          <w:rFonts w:cs="Arial"/>
          <w:color w:val="000000" w:themeColor="text1"/>
          <w:sz w:val="24"/>
        </w:rPr>
        <w:t xml:space="preserve"> </w:t>
      </w:r>
      <w:r w:rsidR="006D0248">
        <w:rPr>
          <w:rFonts w:cs="Arial"/>
          <w:color w:val="000000" w:themeColor="text1"/>
          <w:sz w:val="24"/>
        </w:rPr>
        <w:t>informasjon.</w:t>
      </w:r>
    </w:p>
    <w:p w14:paraId="65D17F8F" w14:textId="77777777" w:rsidR="0063327E" w:rsidRDefault="0063327E" w:rsidP="005B5B7D">
      <w:pPr>
        <w:pStyle w:val="Listeavsnitt"/>
        <w:spacing w:line="257" w:lineRule="auto"/>
        <w:rPr>
          <w:rFonts w:cs="Arial"/>
          <w:sz w:val="24"/>
        </w:rPr>
      </w:pPr>
    </w:p>
    <w:p w14:paraId="56985F6E" w14:textId="6F2A1A55" w:rsidR="00942E98" w:rsidRDefault="00942E98" w:rsidP="00942E98">
      <w:pPr>
        <w:pStyle w:val="Overskrift2"/>
        <w:ind w:firstLine="708"/>
        <w:rPr>
          <w:sz w:val="24"/>
          <w:szCs w:val="24"/>
        </w:rPr>
      </w:pPr>
      <w:bookmarkStart w:id="25" w:name="_Toc231980415"/>
      <w:r w:rsidRPr="295F21D7">
        <w:rPr>
          <w:sz w:val="24"/>
          <w:szCs w:val="24"/>
        </w:rPr>
        <w:t>5.2.</w:t>
      </w:r>
      <w:r w:rsidR="00D270B2">
        <w:rPr>
          <w:sz w:val="24"/>
          <w:szCs w:val="24"/>
        </w:rPr>
        <w:t>2</w:t>
      </w:r>
      <w:r w:rsidRPr="295F21D7">
        <w:rPr>
          <w:sz w:val="24"/>
          <w:szCs w:val="24"/>
        </w:rPr>
        <w:t xml:space="preserve"> </w:t>
      </w:r>
      <w:r>
        <w:tab/>
      </w:r>
      <w:r>
        <w:rPr>
          <w:sz w:val="24"/>
          <w:szCs w:val="24"/>
        </w:rPr>
        <w:t>Kvalitet</w:t>
      </w:r>
      <w:r w:rsidRPr="295F21D7">
        <w:rPr>
          <w:sz w:val="24"/>
          <w:szCs w:val="24"/>
        </w:rPr>
        <w:t xml:space="preserve"> (</w:t>
      </w:r>
      <w:r w:rsidR="00A228C4">
        <w:rPr>
          <w:sz w:val="24"/>
          <w:szCs w:val="24"/>
        </w:rPr>
        <w:t>60</w:t>
      </w:r>
      <w:r w:rsidRPr="295F21D7">
        <w:rPr>
          <w:sz w:val="24"/>
          <w:szCs w:val="24"/>
        </w:rPr>
        <w:t>%)</w:t>
      </w:r>
      <w:bookmarkEnd w:id="25"/>
    </w:p>
    <w:p w14:paraId="5B9BB1C4" w14:textId="77777777" w:rsidR="005B5568" w:rsidRDefault="00FF0C23" w:rsidP="00752E88">
      <w:pPr>
        <w:spacing w:line="257" w:lineRule="auto"/>
        <w:rPr>
          <w:rFonts w:cs="Arial"/>
          <w:sz w:val="24"/>
        </w:rPr>
      </w:pPr>
      <w:r w:rsidRPr="00FF0C23">
        <w:rPr>
          <w:rFonts w:cs="Arial"/>
          <w:sz w:val="24"/>
        </w:rPr>
        <w:t>Tilbyder bes besvare punktene</w:t>
      </w:r>
      <w:r w:rsidR="005B5568">
        <w:rPr>
          <w:rFonts w:cs="Arial"/>
          <w:sz w:val="24"/>
        </w:rPr>
        <w:t>:</w:t>
      </w:r>
    </w:p>
    <w:p w14:paraId="180602DD" w14:textId="77777777" w:rsidR="008535FE" w:rsidRDefault="008535FE" w:rsidP="00752E88">
      <w:pPr>
        <w:spacing w:line="257" w:lineRule="auto"/>
        <w:rPr>
          <w:rFonts w:cs="Arial"/>
          <w:sz w:val="24"/>
        </w:rPr>
      </w:pPr>
    </w:p>
    <w:p w14:paraId="3D2A8500" w14:textId="0AC34433" w:rsidR="004A7086" w:rsidRPr="004A7086" w:rsidRDefault="004A7086" w:rsidP="004D6D56">
      <w:pPr>
        <w:numPr>
          <w:ilvl w:val="0"/>
          <w:numId w:val="11"/>
        </w:numPr>
        <w:spacing w:line="257" w:lineRule="auto"/>
        <w:rPr>
          <w:rFonts w:cs="Arial"/>
          <w:sz w:val="24"/>
        </w:rPr>
      </w:pPr>
      <w:r>
        <w:rPr>
          <w:rFonts w:cs="Arial"/>
          <w:sz w:val="24"/>
        </w:rPr>
        <w:t>Beskrive t</w:t>
      </w:r>
      <w:r w:rsidRPr="004A7086">
        <w:rPr>
          <w:rFonts w:cs="Arial"/>
          <w:sz w:val="24"/>
        </w:rPr>
        <w:t>idligere erfaring med å tilby fagplasser for unge voksne </w:t>
      </w:r>
    </w:p>
    <w:p w14:paraId="233D2A2B" w14:textId="4F97ED70" w:rsidR="004A7086" w:rsidRPr="004A7086" w:rsidRDefault="004A7086" w:rsidP="004D6D56">
      <w:pPr>
        <w:numPr>
          <w:ilvl w:val="0"/>
          <w:numId w:val="12"/>
        </w:numPr>
        <w:spacing w:line="257" w:lineRule="auto"/>
        <w:rPr>
          <w:rFonts w:cs="Arial"/>
          <w:sz w:val="24"/>
        </w:rPr>
      </w:pPr>
      <w:r w:rsidRPr="004A7086">
        <w:rPr>
          <w:rFonts w:cs="Arial"/>
          <w:sz w:val="24"/>
        </w:rPr>
        <w:t>Dokumenter</w:t>
      </w:r>
      <w:r>
        <w:rPr>
          <w:rFonts w:cs="Arial"/>
          <w:sz w:val="24"/>
        </w:rPr>
        <w:t>e</w:t>
      </w:r>
      <w:r w:rsidRPr="004A7086">
        <w:rPr>
          <w:rFonts w:cs="Arial"/>
          <w:sz w:val="24"/>
        </w:rPr>
        <w:t xml:space="preserve"> utdanning på veiledere </w:t>
      </w:r>
    </w:p>
    <w:p w14:paraId="7C876CF0" w14:textId="24392329" w:rsidR="004A7086" w:rsidRPr="004A7086" w:rsidRDefault="004A7086" w:rsidP="004D6D56">
      <w:pPr>
        <w:numPr>
          <w:ilvl w:val="0"/>
          <w:numId w:val="13"/>
        </w:numPr>
        <w:spacing w:line="257" w:lineRule="auto"/>
        <w:rPr>
          <w:rFonts w:cs="Arial"/>
          <w:sz w:val="24"/>
        </w:rPr>
      </w:pPr>
      <w:r>
        <w:rPr>
          <w:rFonts w:cs="Arial"/>
          <w:sz w:val="24"/>
        </w:rPr>
        <w:t>P</w:t>
      </w:r>
      <w:r w:rsidRPr="004A7086">
        <w:rPr>
          <w:rFonts w:cs="Arial"/>
          <w:sz w:val="24"/>
        </w:rPr>
        <w:t>rosjektbeskrivelsens faglige sammenheng mellom de ulike tiltakene  </w:t>
      </w:r>
    </w:p>
    <w:p w14:paraId="726B31AA" w14:textId="77777777" w:rsidR="004A7086" w:rsidRDefault="004A7086" w:rsidP="004D6D56">
      <w:pPr>
        <w:numPr>
          <w:ilvl w:val="0"/>
          <w:numId w:val="14"/>
        </w:numPr>
        <w:spacing w:line="257" w:lineRule="auto"/>
        <w:rPr>
          <w:rFonts w:cs="Arial"/>
          <w:sz w:val="24"/>
        </w:rPr>
      </w:pPr>
      <w:r w:rsidRPr="004A7086">
        <w:rPr>
          <w:rFonts w:cs="Arial"/>
          <w:sz w:val="24"/>
        </w:rPr>
        <w:t>Prosjektets beskrivelse av antall unge man kan tilby fagutdanning </w:t>
      </w:r>
    </w:p>
    <w:p w14:paraId="45CD2FA5" w14:textId="77777777" w:rsidR="001D1371" w:rsidRDefault="001D1371" w:rsidP="001D1371">
      <w:pPr>
        <w:spacing w:line="257" w:lineRule="auto"/>
        <w:rPr>
          <w:rFonts w:cs="Arial"/>
          <w:sz w:val="24"/>
        </w:rPr>
      </w:pPr>
    </w:p>
    <w:p w14:paraId="660B7CDA" w14:textId="26694A4B" w:rsidR="001D1371" w:rsidRPr="004A7086" w:rsidRDefault="001D1371" w:rsidP="001D1371">
      <w:pPr>
        <w:spacing w:line="257" w:lineRule="auto"/>
        <w:rPr>
          <w:rFonts w:cs="Arial"/>
          <w:sz w:val="24"/>
        </w:rPr>
      </w:pPr>
      <w:r>
        <w:rPr>
          <w:rFonts w:cs="Arial"/>
          <w:sz w:val="24"/>
        </w:rPr>
        <w:t>Se Vedlegg 1 – Kravspesifikasjon for mer detaljer</w:t>
      </w:r>
    </w:p>
    <w:p w14:paraId="5E7D093F" w14:textId="77777777" w:rsidR="004A7086" w:rsidRPr="004A7086" w:rsidRDefault="004A7086" w:rsidP="004A7086">
      <w:pPr>
        <w:spacing w:line="257" w:lineRule="auto"/>
        <w:rPr>
          <w:rFonts w:cs="Arial"/>
          <w:sz w:val="24"/>
        </w:rPr>
      </w:pPr>
    </w:p>
    <w:p w14:paraId="4B978DEA" w14:textId="77777777" w:rsidR="00F24A0A" w:rsidRDefault="00F24A0A" w:rsidP="00F24A0A">
      <w:pPr>
        <w:spacing w:line="257" w:lineRule="auto"/>
        <w:rPr>
          <w:rFonts w:cs="Arial"/>
          <w:sz w:val="24"/>
        </w:rPr>
      </w:pPr>
    </w:p>
    <w:p w14:paraId="5A3B730B" w14:textId="5943BC76" w:rsidR="00F24A0A" w:rsidRDefault="00F24A0A" w:rsidP="005361E8">
      <w:pPr>
        <w:pStyle w:val="Overskrift2"/>
        <w:ind w:firstLine="708"/>
        <w:rPr>
          <w:sz w:val="24"/>
          <w:szCs w:val="24"/>
        </w:rPr>
      </w:pPr>
      <w:bookmarkStart w:id="26" w:name="_Toc231980416"/>
      <w:r w:rsidRPr="295F21D7">
        <w:rPr>
          <w:sz w:val="24"/>
          <w:szCs w:val="24"/>
        </w:rPr>
        <w:t>5.2.</w:t>
      </w:r>
      <w:r>
        <w:rPr>
          <w:sz w:val="24"/>
          <w:szCs w:val="24"/>
        </w:rPr>
        <w:t>2</w:t>
      </w:r>
      <w:r w:rsidRPr="295F21D7">
        <w:rPr>
          <w:sz w:val="24"/>
          <w:szCs w:val="24"/>
        </w:rPr>
        <w:t xml:space="preserve"> </w:t>
      </w:r>
      <w:r>
        <w:tab/>
      </w:r>
      <w:r w:rsidR="005361E8" w:rsidRPr="005361E8">
        <w:rPr>
          <w:sz w:val="24"/>
          <w:szCs w:val="24"/>
        </w:rPr>
        <w:t>Begrunnelse for unntak fra hovedregelen om miljø</w:t>
      </w:r>
      <w:bookmarkEnd w:id="26"/>
    </w:p>
    <w:p w14:paraId="77197459" w14:textId="77777777" w:rsidR="005361E8" w:rsidRPr="005361E8" w:rsidRDefault="005361E8" w:rsidP="005361E8"/>
    <w:p w14:paraId="24D1F17C" w14:textId="77777777" w:rsidR="002B0A22" w:rsidRPr="002B0A22" w:rsidRDefault="002B0A22" w:rsidP="002B0A22">
      <w:pPr>
        <w:spacing w:line="257" w:lineRule="auto"/>
        <w:rPr>
          <w:rFonts w:cs="Arial"/>
          <w:sz w:val="24"/>
        </w:rPr>
      </w:pPr>
      <w:r w:rsidRPr="002B0A22">
        <w:rPr>
          <w:rFonts w:cs="Arial"/>
          <w:sz w:val="24"/>
        </w:rPr>
        <w:t>Anskaffelsens art har et klimaavtrykk og en miljøbelastning som er uvesentlig.</w:t>
      </w:r>
    </w:p>
    <w:p w14:paraId="2529D586" w14:textId="77777777" w:rsidR="002B0A22" w:rsidRDefault="002B0A22" w:rsidP="002B0A22">
      <w:pPr>
        <w:spacing w:line="257" w:lineRule="auto"/>
        <w:rPr>
          <w:rFonts w:cs="Arial"/>
          <w:sz w:val="24"/>
        </w:rPr>
      </w:pPr>
      <w:r w:rsidRPr="002B0A22">
        <w:rPr>
          <w:rFonts w:cs="Arial"/>
          <w:sz w:val="24"/>
        </w:rPr>
        <w:t>Anskaffelsen gjelder rammeavtale for bistand i prosjekt knyttet til reduksjon av utenforskap, og omfatter i hovedsak rådgivning, analyse, utviklingsarbeid, prosessbistand, kompetansestøtte og evaluering. Leveransen består primært av faglige vurderinger, veiledning, møtevirksomhet, samarbeidsprosesser og skriftlig dokumentasjon.</w:t>
      </w:r>
    </w:p>
    <w:p w14:paraId="6B722178" w14:textId="77777777" w:rsidR="00D2109E" w:rsidRPr="002B0A22" w:rsidRDefault="00D2109E" w:rsidP="002B0A22">
      <w:pPr>
        <w:spacing w:line="257" w:lineRule="auto"/>
        <w:rPr>
          <w:rFonts w:cs="Arial"/>
          <w:sz w:val="24"/>
        </w:rPr>
      </w:pPr>
    </w:p>
    <w:p w14:paraId="50F1475A" w14:textId="77777777" w:rsidR="002B0A22" w:rsidRPr="002B0A22" w:rsidRDefault="002B0A22" w:rsidP="002B0A22">
      <w:pPr>
        <w:spacing w:line="257" w:lineRule="auto"/>
        <w:rPr>
          <w:rFonts w:cs="Arial"/>
          <w:sz w:val="24"/>
        </w:rPr>
      </w:pPr>
      <w:r w:rsidRPr="002B0A22">
        <w:rPr>
          <w:rFonts w:cs="Arial"/>
          <w:sz w:val="24"/>
        </w:rPr>
        <w:t>Tjenesten innebærer i svært liten grad bruk av materialer, produkter eller andre fysiske ressurser med miljøpåvirkning, og er derfor vurdert å ha lav klimaintensitet og minimal miljøbelastning. Arbeidet vil i stor grad gjennomføres digitalt gjennom elektronisk kommunikasjon, virtuelle møter og dokumentutarbeidelse.</w:t>
      </w:r>
    </w:p>
    <w:p w14:paraId="534B2115" w14:textId="77777777" w:rsidR="002B0A22" w:rsidRPr="002B0A22" w:rsidRDefault="002B0A22" w:rsidP="002B0A22">
      <w:pPr>
        <w:spacing w:line="257" w:lineRule="auto"/>
        <w:rPr>
          <w:rFonts w:cs="Arial"/>
          <w:sz w:val="24"/>
        </w:rPr>
      </w:pPr>
      <w:r w:rsidRPr="002B0A22">
        <w:rPr>
          <w:rFonts w:cs="Arial"/>
          <w:sz w:val="24"/>
        </w:rPr>
        <w:t>Eventuell reiseaktivitet vil være begrenset, og kun finne sted der det er nødvendig med fysisk tilstedeværelse for å sikre god måloppnåelse i prosjektet.</w:t>
      </w:r>
    </w:p>
    <w:p w14:paraId="04411739" w14:textId="77777777" w:rsidR="002B0A22" w:rsidRPr="002B0A22" w:rsidRDefault="002B0A22" w:rsidP="002B0A22">
      <w:pPr>
        <w:spacing w:line="257" w:lineRule="auto"/>
        <w:rPr>
          <w:rFonts w:cs="Arial"/>
          <w:sz w:val="24"/>
        </w:rPr>
      </w:pPr>
      <w:r w:rsidRPr="002B0A22">
        <w:rPr>
          <w:rFonts w:cs="Arial"/>
          <w:sz w:val="24"/>
        </w:rPr>
        <w:t>Basert på redegjørelsen ovenfor vurderes anskaffelsen etter sin art å ha et uvesentlig klimaavtrykk og en ubetydelig miljøbelastning. Unntaksbestemmelsen i anskaffelsesforskriften § 7-9 femte ledd kommer derfor til anvendelse. Det vil ikke bli stilt spesifikke klima- og miljøkrav eller tildelingskriterier i denne anskaffelsen.</w:t>
      </w:r>
    </w:p>
    <w:p w14:paraId="23CF103C" w14:textId="77777777" w:rsidR="002B0A22" w:rsidRPr="005B5B7D" w:rsidRDefault="002B0A22" w:rsidP="00471C4D">
      <w:pPr>
        <w:spacing w:line="257" w:lineRule="auto"/>
        <w:rPr>
          <w:rFonts w:cs="Arial"/>
          <w:sz w:val="24"/>
        </w:rPr>
      </w:pPr>
    </w:p>
    <w:p w14:paraId="03271E7A" w14:textId="3615CB48" w:rsidR="003D5AC4" w:rsidRPr="00925116" w:rsidRDefault="00D64638" w:rsidP="004D6D56">
      <w:pPr>
        <w:pStyle w:val="Overskrift1"/>
        <w:numPr>
          <w:ilvl w:val="0"/>
          <w:numId w:val="4"/>
        </w:numPr>
        <w:rPr>
          <w:szCs w:val="24"/>
        </w:rPr>
      </w:pPr>
      <w:bookmarkStart w:id="27" w:name="_Toc231980417"/>
      <w:r w:rsidRPr="00925116">
        <w:rPr>
          <w:szCs w:val="24"/>
        </w:rPr>
        <w:t xml:space="preserve">KRAV TIL </w:t>
      </w:r>
      <w:r w:rsidR="00D07037">
        <w:rPr>
          <w:szCs w:val="24"/>
        </w:rPr>
        <w:t>LEVERANDØREN</w:t>
      </w:r>
      <w:r w:rsidRPr="00925116">
        <w:rPr>
          <w:szCs w:val="24"/>
        </w:rPr>
        <w:t>NE</w:t>
      </w:r>
      <w:bookmarkEnd w:id="27"/>
    </w:p>
    <w:p w14:paraId="4F3AACDF" w14:textId="3BE02D20" w:rsidR="006E5E65" w:rsidRPr="00925116" w:rsidRDefault="006E5E65" w:rsidP="006E5E65">
      <w:pPr>
        <w:pStyle w:val="Overskrift2"/>
        <w:ind w:firstLine="708"/>
        <w:rPr>
          <w:sz w:val="24"/>
          <w:szCs w:val="24"/>
        </w:rPr>
      </w:pPr>
      <w:bookmarkStart w:id="28" w:name="_Toc231980418"/>
      <w:r w:rsidRPr="00925116">
        <w:rPr>
          <w:sz w:val="24"/>
          <w:szCs w:val="24"/>
        </w:rPr>
        <w:t xml:space="preserve">6.1 </w:t>
      </w:r>
      <w:r w:rsidR="00884F83" w:rsidRPr="00925116">
        <w:rPr>
          <w:sz w:val="24"/>
          <w:szCs w:val="24"/>
        </w:rPr>
        <w:tab/>
      </w:r>
      <w:r w:rsidRPr="00925116">
        <w:rPr>
          <w:sz w:val="24"/>
          <w:szCs w:val="24"/>
        </w:rPr>
        <w:t>generelt</w:t>
      </w:r>
      <w:bookmarkEnd w:id="28"/>
    </w:p>
    <w:p w14:paraId="4A6E8D96" w14:textId="7CC8BFF4" w:rsidR="003D5AC4" w:rsidRPr="00925116" w:rsidRDefault="003D5AC4" w:rsidP="295F21D7">
      <w:pPr>
        <w:rPr>
          <w:rFonts w:cs="Arial"/>
          <w:sz w:val="24"/>
        </w:rPr>
      </w:pPr>
      <w:r w:rsidRPr="295F21D7">
        <w:rPr>
          <w:rFonts w:cs="Arial"/>
          <w:sz w:val="24"/>
        </w:rPr>
        <w:t xml:space="preserve">Oppdragsgiver kan stille krav til </w:t>
      </w:r>
      <w:r w:rsidR="00D07037" w:rsidRPr="295F21D7">
        <w:rPr>
          <w:rFonts w:cs="Arial"/>
          <w:sz w:val="24"/>
        </w:rPr>
        <w:t>Leverandøre</w:t>
      </w:r>
      <w:r w:rsidRPr="295F21D7">
        <w:rPr>
          <w:rFonts w:cs="Arial"/>
          <w:sz w:val="24"/>
        </w:rPr>
        <w:t xml:space="preserve">ne, herunder krav til </w:t>
      </w:r>
      <w:r w:rsidR="00D07037" w:rsidRPr="295F21D7">
        <w:rPr>
          <w:rFonts w:cs="Arial"/>
          <w:sz w:val="24"/>
        </w:rPr>
        <w:t>Leverandøren</w:t>
      </w:r>
      <w:r w:rsidR="462A72CF" w:rsidRPr="295F21D7">
        <w:rPr>
          <w:rFonts w:cs="Arial"/>
          <w:sz w:val="24"/>
        </w:rPr>
        <w:t>es</w:t>
      </w:r>
      <w:r w:rsidRPr="295F21D7">
        <w:rPr>
          <w:rFonts w:cs="Arial"/>
          <w:sz w:val="24"/>
        </w:rPr>
        <w:t xml:space="preserve"> tekniske kvalifikasjoner og økonomiske stilling. Vurdering av </w:t>
      </w:r>
      <w:r w:rsidR="00D07037" w:rsidRPr="295F21D7">
        <w:rPr>
          <w:rFonts w:cs="Arial"/>
          <w:sz w:val="24"/>
        </w:rPr>
        <w:t>Leverandøren</w:t>
      </w:r>
      <w:r w:rsidRPr="295F21D7">
        <w:rPr>
          <w:rFonts w:cs="Arial"/>
          <w:sz w:val="24"/>
        </w:rPr>
        <w:t xml:space="preserve">es tekniske kvalifikasjoner skal særlig baseres på kriterier som faglig kompetanse, erfaring og pålitelighet. </w:t>
      </w:r>
      <w:r>
        <w:br/>
      </w:r>
    </w:p>
    <w:p w14:paraId="3CB910C0" w14:textId="000344F1" w:rsidR="00E82E39" w:rsidRPr="00925116" w:rsidRDefault="003D5AC4" w:rsidP="295F21D7">
      <w:pPr>
        <w:rPr>
          <w:rFonts w:cs="Arial"/>
          <w:sz w:val="24"/>
        </w:rPr>
      </w:pPr>
      <w:r w:rsidRPr="295F21D7">
        <w:rPr>
          <w:rFonts w:cs="Arial"/>
          <w:sz w:val="24"/>
        </w:rPr>
        <w:lastRenderedPageBreak/>
        <w:t xml:space="preserve">Kravene skal sikre at </w:t>
      </w:r>
      <w:r w:rsidR="00D07037" w:rsidRPr="295F21D7">
        <w:rPr>
          <w:rFonts w:cs="Arial"/>
          <w:sz w:val="24"/>
        </w:rPr>
        <w:t>Leverandøre</w:t>
      </w:r>
      <w:r w:rsidRPr="295F21D7">
        <w:rPr>
          <w:rFonts w:cs="Arial"/>
          <w:sz w:val="24"/>
        </w:rPr>
        <w:t xml:space="preserve">ne er egnet til å kunne oppfylle kontraktsforpliktelsene. Omfanget av de krav som stilles skal stå i forhold til den ytelse som skal leveres. Oppdragsgiver skal ta hensyn til </w:t>
      </w:r>
      <w:r w:rsidR="00D07037" w:rsidRPr="295F21D7">
        <w:rPr>
          <w:rFonts w:cs="Arial"/>
          <w:sz w:val="24"/>
        </w:rPr>
        <w:t>Leverandøren</w:t>
      </w:r>
      <w:r w:rsidRPr="295F21D7">
        <w:rPr>
          <w:rFonts w:cs="Arial"/>
          <w:sz w:val="24"/>
        </w:rPr>
        <w:t xml:space="preserve">es berettigede interesser når det gjelder beskyttelse av tekniske og forretningsmessige hemmeligheter </w:t>
      </w:r>
      <w:proofErr w:type="gramStart"/>
      <w:r w:rsidRPr="295F21D7">
        <w:rPr>
          <w:rFonts w:cs="Arial"/>
          <w:sz w:val="24"/>
        </w:rPr>
        <w:t>vedrørende</w:t>
      </w:r>
      <w:proofErr w:type="gramEnd"/>
      <w:r w:rsidRPr="295F21D7">
        <w:rPr>
          <w:rFonts w:cs="Arial"/>
          <w:sz w:val="24"/>
        </w:rPr>
        <w:t xml:space="preserve"> deres foretak. </w:t>
      </w:r>
    </w:p>
    <w:p w14:paraId="6594FE8B" w14:textId="77777777" w:rsidR="00E82E39" w:rsidRPr="00925116" w:rsidRDefault="00E82E39" w:rsidP="003D5AC4">
      <w:pPr>
        <w:rPr>
          <w:rFonts w:cs="Arial"/>
          <w:sz w:val="24"/>
        </w:rPr>
      </w:pPr>
    </w:p>
    <w:p w14:paraId="694102BA" w14:textId="25D3AC4E" w:rsidR="006E5E65" w:rsidRPr="00925116" w:rsidRDefault="006E5E65" w:rsidP="006E5E65">
      <w:pPr>
        <w:pStyle w:val="Overskrift2"/>
        <w:ind w:firstLine="708"/>
        <w:rPr>
          <w:sz w:val="24"/>
          <w:szCs w:val="24"/>
        </w:rPr>
      </w:pPr>
      <w:bookmarkStart w:id="29" w:name="_Toc200443875"/>
      <w:bookmarkStart w:id="30" w:name="_Toc231980419"/>
      <w:r w:rsidRPr="00925116">
        <w:rPr>
          <w:sz w:val="24"/>
          <w:szCs w:val="24"/>
        </w:rPr>
        <w:t xml:space="preserve">6.2 </w:t>
      </w:r>
      <w:r w:rsidR="00884F83" w:rsidRPr="00925116">
        <w:rPr>
          <w:sz w:val="24"/>
          <w:szCs w:val="24"/>
        </w:rPr>
        <w:tab/>
      </w:r>
      <w:r w:rsidRPr="00925116">
        <w:rPr>
          <w:sz w:val="24"/>
          <w:szCs w:val="24"/>
        </w:rPr>
        <w:t>Avvisningsgrunner</w:t>
      </w:r>
      <w:bookmarkEnd w:id="29"/>
      <w:bookmarkEnd w:id="30"/>
    </w:p>
    <w:p w14:paraId="2C5427A2" w14:textId="77777777" w:rsidR="00793FD9" w:rsidRPr="00925116" w:rsidRDefault="00E82E39" w:rsidP="00E82E39">
      <w:pPr>
        <w:rPr>
          <w:rFonts w:cs="Arial"/>
          <w:sz w:val="24"/>
        </w:rPr>
      </w:pPr>
      <w:r w:rsidRPr="00925116">
        <w:rPr>
          <w:rFonts w:cs="Arial"/>
          <w:sz w:val="24"/>
        </w:rPr>
        <w:t>Som en foreløpig dokumentasjon på oppfyllelse av kvalifikasjonskrav, at det ikke foreligger avvisningsgrunner og eventuelt oppfyllelse av utvelgelseskriterier skal leverandøren fylle ut det integrerte ESPD-skjema i Mercell.</w:t>
      </w:r>
    </w:p>
    <w:p w14:paraId="1804318E" w14:textId="77777777" w:rsidR="00B91455" w:rsidRPr="00925116" w:rsidRDefault="00B91455" w:rsidP="00B91455">
      <w:pPr>
        <w:rPr>
          <w:rFonts w:cs="Arial"/>
          <w:sz w:val="24"/>
        </w:rPr>
      </w:pPr>
    </w:p>
    <w:p w14:paraId="083170AC" w14:textId="77777777" w:rsidR="00B91455" w:rsidRPr="00925116" w:rsidRDefault="00B91455" w:rsidP="00B91455">
      <w:pPr>
        <w:rPr>
          <w:rFonts w:cs="Arial"/>
          <w:sz w:val="24"/>
        </w:rPr>
      </w:pPr>
      <w:r w:rsidRPr="00925116">
        <w:rPr>
          <w:rFonts w:cs="Arial"/>
          <w:sz w:val="24"/>
        </w:rPr>
        <w:t xml:space="preserve">Avvisningsgrunner for forhold ved leverandør </w:t>
      </w:r>
      <w:proofErr w:type="gramStart"/>
      <w:r w:rsidRPr="00925116">
        <w:rPr>
          <w:rFonts w:cs="Arial"/>
          <w:sz w:val="24"/>
        </w:rPr>
        <w:t>fremgår</w:t>
      </w:r>
      <w:proofErr w:type="gramEnd"/>
      <w:r w:rsidRPr="00925116">
        <w:rPr>
          <w:rFonts w:cs="Arial"/>
          <w:sz w:val="24"/>
        </w:rPr>
        <w:t xml:space="preserve"> av ESPD-skjema og FOA kapittel 24. I tillegg bemerkes det, i henhold til ESPD del III: Avvisningsgrunner, seksjon D: «Andre avvisningsgrunner som er fastsatt i den nasjonale lovgivningen i oppdragsgiverens medlemsstat», at de norske anskaffelsesreglene går lenger enn hva som følger av avvisningsgrunnene angitt i EUs direktiv om offentlige anskaffelser og i standardskjemaet for ESPD. Det presiseres derfor at i denne konkurransen gjelder også alle avvisningsgrunnene i FOA § 24-2, inkludert de rent nasjonale avvisningsgrunner. Følgende avvisningsgrunner anses som rent nasjonale avvisningsgrunner:</w:t>
      </w:r>
    </w:p>
    <w:p w14:paraId="6BBC2DDB" w14:textId="77777777" w:rsidR="00B91455" w:rsidRPr="00925116" w:rsidRDefault="00B91455" w:rsidP="00B91455">
      <w:pPr>
        <w:rPr>
          <w:rFonts w:cs="Arial"/>
          <w:sz w:val="24"/>
        </w:rPr>
      </w:pPr>
    </w:p>
    <w:p w14:paraId="2D380D51" w14:textId="77777777" w:rsidR="00B91455" w:rsidRPr="00925116" w:rsidRDefault="00B91455" w:rsidP="004D6D56">
      <w:pPr>
        <w:pStyle w:val="Listeavsnitt"/>
        <w:numPr>
          <w:ilvl w:val="0"/>
          <w:numId w:val="9"/>
        </w:numPr>
        <w:rPr>
          <w:rFonts w:cs="Arial"/>
          <w:sz w:val="24"/>
        </w:rPr>
      </w:pPr>
      <w:r w:rsidRPr="00925116">
        <w:rPr>
          <w:rFonts w:cs="Arial"/>
          <w:sz w:val="24"/>
        </w:rPr>
        <w:t>FOA § 24-2 (2). I denne bestemmelsen er det angitt at oppdragsgiver skal avvise en leverandør når han er kjent med at leverandøren er rettskraftig dømt eller har vedtatt et forelegg for de angitte straffbare forholdene.</w:t>
      </w:r>
    </w:p>
    <w:p w14:paraId="5A639F7C" w14:textId="77777777" w:rsidR="00B91455" w:rsidRPr="00925116" w:rsidRDefault="00B91455" w:rsidP="00B91455">
      <w:pPr>
        <w:rPr>
          <w:rFonts w:cs="Arial"/>
          <w:sz w:val="24"/>
        </w:rPr>
      </w:pPr>
    </w:p>
    <w:p w14:paraId="215ACE07" w14:textId="506B91B8" w:rsidR="00B91455" w:rsidRPr="00925116" w:rsidRDefault="00B91455" w:rsidP="004D6D56">
      <w:pPr>
        <w:pStyle w:val="Listeavsnitt"/>
        <w:numPr>
          <w:ilvl w:val="0"/>
          <w:numId w:val="9"/>
        </w:numPr>
        <w:rPr>
          <w:rFonts w:cs="Arial"/>
          <w:sz w:val="24"/>
        </w:rPr>
      </w:pPr>
      <w:r w:rsidRPr="00925116">
        <w:rPr>
          <w:rFonts w:cs="Arial"/>
          <w:sz w:val="24"/>
        </w:rPr>
        <w:t>FOA § 24-3 (3) bokstav i. Avvisningsgrunnen i ESPD-skjemaet gjelder kun alvorlige feil i yrkesutøvelsen, mens den norske avvisningsgrunnen også omfatter andre alvorlige feil som kan medføre tvil om leverandørens yrkesmessige integritet.</w:t>
      </w:r>
    </w:p>
    <w:p w14:paraId="30C6000C" w14:textId="3461F080" w:rsidR="00E82E39" w:rsidRPr="00925116" w:rsidRDefault="00E82E39" w:rsidP="00E82E39">
      <w:pPr>
        <w:rPr>
          <w:rFonts w:cs="Arial"/>
          <w:sz w:val="24"/>
        </w:rPr>
      </w:pPr>
      <w:r w:rsidRPr="00925116">
        <w:rPr>
          <w:rFonts w:cs="Arial"/>
          <w:sz w:val="24"/>
        </w:rPr>
        <w:br/>
        <w:t>Oppdragsgiver kan på ethvert tidspunkt i konkurransen be leverandøren levere alle eller deler av dokumentasjonsbevisene dersom det er nødvendig for å sikre at konkurransen gjennomføres på riktig måte.</w:t>
      </w:r>
    </w:p>
    <w:p w14:paraId="7E1FC690" w14:textId="77777777" w:rsidR="00793FD9" w:rsidRPr="00925116" w:rsidRDefault="00793FD9" w:rsidP="00E82E39">
      <w:pPr>
        <w:rPr>
          <w:rFonts w:cs="Arial"/>
          <w:sz w:val="24"/>
        </w:rPr>
      </w:pPr>
    </w:p>
    <w:p w14:paraId="04A7BB56" w14:textId="77777777" w:rsidR="00CC70C4" w:rsidRPr="00925116" w:rsidRDefault="00E82E39" w:rsidP="00E82E39">
      <w:pPr>
        <w:rPr>
          <w:rFonts w:cs="Arial"/>
          <w:sz w:val="24"/>
        </w:rPr>
      </w:pPr>
      <w:r w:rsidRPr="00925116">
        <w:rPr>
          <w:rFonts w:cs="Arial"/>
          <w:sz w:val="24"/>
        </w:rPr>
        <w:t xml:space="preserve">I denne konkurransen ber oppdragsgiver om at Leverandørene allerede på tidspunkt for tilbudsinnlevering legger ved dokumentasjon på oppfyllelse av samtlige oppstilte </w:t>
      </w:r>
    </w:p>
    <w:p w14:paraId="36FC8741" w14:textId="0FA60CC6" w:rsidR="00E82E39" w:rsidRPr="00925116" w:rsidRDefault="7F06595B" w:rsidP="295F21D7">
      <w:pPr>
        <w:rPr>
          <w:rFonts w:cs="Arial"/>
          <w:sz w:val="24"/>
        </w:rPr>
      </w:pPr>
      <w:r w:rsidRPr="295F21D7">
        <w:rPr>
          <w:rFonts w:cs="Arial"/>
          <w:sz w:val="24"/>
        </w:rPr>
        <w:t>K</w:t>
      </w:r>
      <w:r w:rsidR="00E82E39" w:rsidRPr="295F21D7">
        <w:rPr>
          <w:rFonts w:cs="Arial"/>
          <w:sz w:val="24"/>
        </w:rPr>
        <w:t>valifikasjonskrav. </w:t>
      </w:r>
    </w:p>
    <w:p w14:paraId="7A495F0E" w14:textId="6A54149A" w:rsidR="003D5AC4" w:rsidRPr="00925116" w:rsidRDefault="003D5AC4" w:rsidP="295F21D7">
      <w:pPr>
        <w:rPr>
          <w:rFonts w:cs="Arial"/>
          <w:sz w:val="24"/>
        </w:rPr>
      </w:pPr>
    </w:p>
    <w:p w14:paraId="0B20B0A0" w14:textId="4B0A1FBC" w:rsidR="003D5AC4" w:rsidRPr="00925116" w:rsidRDefault="7F06595B" w:rsidP="295F21D7">
      <w:r w:rsidRPr="295F21D7">
        <w:rPr>
          <w:rFonts w:eastAsia="Arial" w:cs="Arial"/>
          <w:sz w:val="24"/>
        </w:rPr>
        <w:t>Manglende oppfyllelse av krav, ikke aksepterte krav og forbehold til krav kan medføre at tilbudet blir avvist. Skjema skal også fylles ut for evt. underleverandører tilbyder støtter seg på for oppfyllelse av kontrakten.</w:t>
      </w:r>
    </w:p>
    <w:p w14:paraId="789478CE" w14:textId="1779DFD7" w:rsidR="003D5AC4" w:rsidRPr="00925116" w:rsidRDefault="003D5AC4" w:rsidP="00D167CB">
      <w:pPr>
        <w:pStyle w:val="Overskrift2"/>
        <w:ind w:firstLine="708"/>
        <w:rPr>
          <w:sz w:val="24"/>
          <w:szCs w:val="24"/>
        </w:rPr>
      </w:pPr>
      <w:bookmarkStart w:id="31" w:name="_Toc89199429"/>
      <w:bookmarkStart w:id="32" w:name="_Toc231980420"/>
      <w:r w:rsidRPr="00925116">
        <w:rPr>
          <w:sz w:val="24"/>
          <w:szCs w:val="24"/>
        </w:rPr>
        <w:t>6.</w:t>
      </w:r>
      <w:r w:rsidR="00884F83" w:rsidRPr="00925116">
        <w:rPr>
          <w:sz w:val="24"/>
          <w:szCs w:val="24"/>
        </w:rPr>
        <w:t>3</w:t>
      </w:r>
      <w:r w:rsidRPr="00925116">
        <w:rPr>
          <w:sz w:val="24"/>
          <w:szCs w:val="24"/>
        </w:rPr>
        <w:t xml:space="preserve">. </w:t>
      </w:r>
      <w:bookmarkEnd w:id="31"/>
      <w:r w:rsidR="00F92987" w:rsidRPr="00925116">
        <w:rPr>
          <w:sz w:val="24"/>
          <w:szCs w:val="24"/>
        </w:rPr>
        <w:t xml:space="preserve">  </w:t>
      </w:r>
      <w:r w:rsidR="00A544A2" w:rsidRPr="00925116">
        <w:rPr>
          <w:sz w:val="24"/>
          <w:szCs w:val="24"/>
        </w:rPr>
        <w:t xml:space="preserve">     </w:t>
      </w:r>
      <w:r w:rsidR="00D73C13" w:rsidRPr="00925116">
        <w:rPr>
          <w:sz w:val="24"/>
          <w:szCs w:val="24"/>
        </w:rPr>
        <w:t>obligatoriske og ufravikelige krav</w:t>
      </w:r>
      <w:bookmarkEnd w:id="32"/>
    </w:p>
    <w:p w14:paraId="72EB6D25" w14:textId="77777777" w:rsidR="003D5AC4" w:rsidRPr="00925116" w:rsidRDefault="003D5AC4" w:rsidP="003D5AC4">
      <w:pPr>
        <w:rPr>
          <w:rFonts w:cs="Arial"/>
          <w:b/>
          <w:sz w:val="24"/>
        </w:rPr>
      </w:pPr>
    </w:p>
    <w:tbl>
      <w:tblPr>
        <w:tblW w:w="938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0"/>
        <w:gridCol w:w="4606"/>
      </w:tblGrid>
      <w:tr w:rsidR="003D5AC4" w:rsidRPr="00925116" w14:paraId="59F44DCA" w14:textId="77777777" w:rsidTr="707904C1">
        <w:tc>
          <w:tcPr>
            <w:tcW w:w="4780" w:type="dxa"/>
            <w:tcBorders>
              <w:top w:val="single" w:sz="4" w:space="0" w:color="auto"/>
              <w:left w:val="single" w:sz="4" w:space="0" w:color="auto"/>
              <w:bottom w:val="single" w:sz="4" w:space="0" w:color="auto"/>
              <w:right w:val="single" w:sz="4" w:space="0" w:color="auto"/>
            </w:tcBorders>
            <w:shd w:val="clear" w:color="auto" w:fill="E6E6E6"/>
          </w:tcPr>
          <w:p w14:paraId="4CC71D73" w14:textId="77777777" w:rsidR="003D5AC4" w:rsidRPr="00925116" w:rsidRDefault="003D5AC4" w:rsidP="004B7520">
            <w:pPr>
              <w:ind w:left="851"/>
              <w:rPr>
                <w:rFonts w:cs="Arial"/>
                <w:b/>
                <w:bCs/>
                <w:sz w:val="24"/>
              </w:rPr>
            </w:pPr>
            <w:r w:rsidRPr="00925116">
              <w:rPr>
                <w:rFonts w:cs="Arial"/>
                <w:b/>
                <w:bCs/>
                <w:sz w:val="24"/>
              </w:rPr>
              <w:t>Oppdragsgivers kvalifikasjonskrav:</w:t>
            </w:r>
          </w:p>
        </w:tc>
        <w:tc>
          <w:tcPr>
            <w:tcW w:w="4606" w:type="dxa"/>
            <w:tcBorders>
              <w:top w:val="single" w:sz="4" w:space="0" w:color="auto"/>
              <w:left w:val="single" w:sz="4" w:space="0" w:color="auto"/>
              <w:bottom w:val="single" w:sz="4" w:space="0" w:color="auto"/>
              <w:right w:val="single" w:sz="4" w:space="0" w:color="auto"/>
            </w:tcBorders>
            <w:shd w:val="clear" w:color="auto" w:fill="E6E6E6"/>
          </w:tcPr>
          <w:p w14:paraId="0DC1AC1B" w14:textId="77777777" w:rsidR="003D5AC4" w:rsidRPr="00925116" w:rsidRDefault="003D5AC4" w:rsidP="004B7520">
            <w:pPr>
              <w:jc w:val="center"/>
              <w:rPr>
                <w:rFonts w:cs="Arial"/>
                <w:b/>
                <w:bCs/>
                <w:sz w:val="24"/>
              </w:rPr>
            </w:pPr>
            <w:r w:rsidRPr="00925116">
              <w:rPr>
                <w:rFonts w:cs="Arial"/>
                <w:b/>
                <w:bCs/>
                <w:sz w:val="24"/>
              </w:rPr>
              <w:t>Dokumentasjonskrav:</w:t>
            </w:r>
          </w:p>
        </w:tc>
      </w:tr>
      <w:tr w:rsidR="003D5AC4" w:rsidRPr="00A56141" w14:paraId="2F49017B" w14:textId="77777777" w:rsidTr="707904C1">
        <w:tc>
          <w:tcPr>
            <w:tcW w:w="4780" w:type="dxa"/>
            <w:tcBorders>
              <w:top w:val="single" w:sz="4" w:space="0" w:color="auto"/>
              <w:left w:val="single" w:sz="4" w:space="0" w:color="auto"/>
              <w:bottom w:val="single" w:sz="4" w:space="0" w:color="auto"/>
              <w:right w:val="single" w:sz="4" w:space="0" w:color="auto"/>
            </w:tcBorders>
          </w:tcPr>
          <w:p w14:paraId="0C593140" w14:textId="77777777" w:rsidR="003D5AC4" w:rsidRPr="00A56141" w:rsidRDefault="003D5AC4" w:rsidP="004B7520">
            <w:pPr>
              <w:rPr>
                <w:rFonts w:cs="Arial"/>
                <w:sz w:val="24"/>
              </w:rPr>
            </w:pPr>
          </w:p>
          <w:p w14:paraId="54C3292F" w14:textId="1B979353" w:rsidR="003D5AC4" w:rsidRPr="00A56141" w:rsidRDefault="00D07037" w:rsidP="004B7520">
            <w:pPr>
              <w:rPr>
                <w:rFonts w:cs="Arial"/>
                <w:sz w:val="24"/>
              </w:rPr>
            </w:pPr>
            <w:r w:rsidRPr="00A56141">
              <w:rPr>
                <w:rFonts w:cs="Arial"/>
                <w:sz w:val="24"/>
              </w:rPr>
              <w:t>Leverandøren</w:t>
            </w:r>
            <w:r w:rsidR="003D5AC4" w:rsidRPr="00A56141">
              <w:rPr>
                <w:rFonts w:cs="Arial"/>
                <w:sz w:val="24"/>
              </w:rPr>
              <w:t xml:space="preserve"> skal ikke ha restanser på skatter og avgifter </w:t>
            </w:r>
          </w:p>
        </w:tc>
        <w:tc>
          <w:tcPr>
            <w:tcW w:w="4606" w:type="dxa"/>
            <w:tcBorders>
              <w:top w:val="single" w:sz="4" w:space="0" w:color="auto"/>
              <w:left w:val="single" w:sz="4" w:space="0" w:color="auto"/>
              <w:bottom w:val="single" w:sz="4" w:space="0" w:color="auto"/>
              <w:right w:val="single" w:sz="4" w:space="0" w:color="auto"/>
            </w:tcBorders>
          </w:tcPr>
          <w:p w14:paraId="5E0FCE1C" w14:textId="77777777" w:rsidR="003D5AC4" w:rsidRPr="00A56141" w:rsidRDefault="003D5AC4" w:rsidP="004D6D56">
            <w:pPr>
              <w:numPr>
                <w:ilvl w:val="0"/>
                <w:numId w:val="5"/>
              </w:numPr>
              <w:rPr>
                <w:rFonts w:cs="Arial"/>
                <w:sz w:val="24"/>
              </w:rPr>
            </w:pPr>
            <w:r w:rsidRPr="00A56141">
              <w:rPr>
                <w:rFonts w:cs="Arial"/>
                <w:sz w:val="24"/>
              </w:rPr>
              <w:t xml:space="preserve">Skatteattest for henholdsvis skatt og merverdiavgift som ikke er eldre enn 6 måneder gammel </w:t>
            </w:r>
            <w:r w:rsidRPr="00A56141">
              <w:rPr>
                <w:rFonts w:cs="Arial"/>
                <w:sz w:val="24"/>
              </w:rPr>
              <w:lastRenderedPageBreak/>
              <w:t>(RF-1316). Attest bestilles i Skatteetatens selvbetjeningsløsning i Altinn.no eller hos skatteoppkreveren.</w:t>
            </w:r>
          </w:p>
          <w:p w14:paraId="06FE970F" w14:textId="60F11A43" w:rsidR="00D73B71" w:rsidRPr="00A56141" w:rsidRDefault="003D5AC4" w:rsidP="004D6D56">
            <w:pPr>
              <w:numPr>
                <w:ilvl w:val="0"/>
                <w:numId w:val="5"/>
              </w:numPr>
              <w:rPr>
                <w:rFonts w:cs="Arial"/>
                <w:sz w:val="24"/>
              </w:rPr>
            </w:pPr>
            <w:r w:rsidRPr="00A56141">
              <w:rPr>
                <w:rFonts w:cs="Arial"/>
                <w:sz w:val="24"/>
              </w:rPr>
              <w:t xml:space="preserve">Norske </w:t>
            </w:r>
            <w:r w:rsidR="00D07037" w:rsidRPr="00A56141">
              <w:rPr>
                <w:rFonts w:cs="Arial"/>
                <w:sz w:val="24"/>
              </w:rPr>
              <w:t>Leverandøren</w:t>
            </w:r>
            <w:r w:rsidRPr="00A56141">
              <w:rPr>
                <w:rFonts w:cs="Arial"/>
                <w:sz w:val="24"/>
              </w:rPr>
              <w:t>e som ikke er merverdipliktige skal fremlegge bekreftelse fra skattemyndigheten om dette.</w:t>
            </w:r>
            <w:r w:rsidR="5F2C86F5" w:rsidRPr="00A56141">
              <w:rPr>
                <w:rFonts w:cs="Arial"/>
                <w:sz w:val="24"/>
              </w:rPr>
              <w:t xml:space="preserve">          </w:t>
            </w:r>
          </w:p>
          <w:p w14:paraId="49132BE1" w14:textId="41F1EDC0" w:rsidR="00D73B71" w:rsidRPr="00A56141" w:rsidRDefault="21460016" w:rsidP="295F21D7">
            <w:pPr>
              <w:rPr>
                <w:rFonts w:cs="Arial"/>
                <w:sz w:val="24"/>
              </w:rPr>
            </w:pPr>
            <w:r w:rsidRPr="00A56141">
              <w:rPr>
                <w:rFonts w:cs="Arial"/>
                <w:sz w:val="24"/>
              </w:rPr>
              <w:t xml:space="preserve">For utenlandske </w:t>
            </w:r>
            <w:r w:rsidR="00D07037" w:rsidRPr="00A56141">
              <w:rPr>
                <w:rFonts w:cs="Arial"/>
                <w:sz w:val="24"/>
              </w:rPr>
              <w:t>Leverandøre</w:t>
            </w:r>
            <w:r w:rsidR="0706A268" w:rsidRPr="00A56141">
              <w:rPr>
                <w:rFonts w:cs="Arial"/>
                <w:sz w:val="24"/>
              </w:rPr>
              <w:t>r</w:t>
            </w:r>
            <w:r w:rsidRPr="00A56141">
              <w:rPr>
                <w:rFonts w:cs="Arial"/>
                <w:sz w:val="24"/>
              </w:rPr>
              <w:t>:</w:t>
            </w:r>
          </w:p>
          <w:p w14:paraId="1F62E071" w14:textId="1F117D39" w:rsidR="00D73B71" w:rsidRPr="00A56141" w:rsidRDefault="00D73B71" w:rsidP="004D6D56">
            <w:pPr>
              <w:numPr>
                <w:ilvl w:val="0"/>
                <w:numId w:val="5"/>
              </w:numPr>
              <w:rPr>
                <w:rFonts w:cs="Arial"/>
                <w:sz w:val="24"/>
              </w:rPr>
            </w:pPr>
            <w:r w:rsidRPr="00A56141">
              <w:rPr>
                <w:rFonts w:cs="Arial"/>
                <w:sz w:val="24"/>
              </w:rPr>
              <w:t xml:space="preserve">Utenlandske </w:t>
            </w:r>
            <w:r w:rsidR="00D07037" w:rsidRPr="00A56141">
              <w:rPr>
                <w:rFonts w:cs="Arial"/>
                <w:sz w:val="24"/>
              </w:rPr>
              <w:t>Leverandøren</w:t>
            </w:r>
            <w:r w:rsidR="00FB2866" w:rsidRPr="00A56141">
              <w:rPr>
                <w:rFonts w:cs="Arial"/>
                <w:sz w:val="24"/>
              </w:rPr>
              <w:t>e</w:t>
            </w:r>
            <w:r w:rsidRPr="00A56141">
              <w:rPr>
                <w:rFonts w:cs="Arial"/>
                <w:sz w:val="24"/>
              </w:rPr>
              <w:t xml:space="preserve"> må fremlegge tilsvarende attester fra sine land som viser at de har ordnede skatte- og avgiftsforhold.</w:t>
            </w:r>
          </w:p>
        </w:tc>
      </w:tr>
      <w:tr w:rsidR="003D5AC4" w:rsidRPr="00925116" w14:paraId="7A87E8BE" w14:textId="77777777" w:rsidTr="707904C1">
        <w:trPr>
          <w:trHeight w:val="90"/>
        </w:trPr>
        <w:tc>
          <w:tcPr>
            <w:tcW w:w="4780" w:type="dxa"/>
            <w:tcBorders>
              <w:top w:val="single" w:sz="4" w:space="0" w:color="auto"/>
              <w:left w:val="single" w:sz="4" w:space="0" w:color="auto"/>
              <w:bottom w:val="single" w:sz="4" w:space="0" w:color="auto"/>
              <w:right w:val="single" w:sz="4" w:space="0" w:color="auto"/>
            </w:tcBorders>
          </w:tcPr>
          <w:p w14:paraId="1ECA8887" w14:textId="2ECEF086" w:rsidR="003D5AC4" w:rsidRPr="00A56141" w:rsidRDefault="00D07037" w:rsidP="295F21D7">
            <w:pPr>
              <w:rPr>
                <w:rFonts w:cs="Arial"/>
                <w:b/>
                <w:bCs/>
                <w:sz w:val="24"/>
              </w:rPr>
            </w:pPr>
            <w:r w:rsidRPr="00A56141">
              <w:rPr>
                <w:rFonts w:cs="Arial"/>
                <w:sz w:val="24"/>
              </w:rPr>
              <w:lastRenderedPageBreak/>
              <w:t>Leverandøren</w:t>
            </w:r>
            <w:r w:rsidR="003D5AC4" w:rsidRPr="00A56141">
              <w:rPr>
                <w:rFonts w:cs="Arial"/>
                <w:sz w:val="24"/>
              </w:rPr>
              <w:t xml:space="preserve"> skal ha et HMS-system for ivaretakelse av helse, miljø og sikkerhet i henhold til internkontrollforskriften </w:t>
            </w:r>
          </w:p>
        </w:tc>
        <w:tc>
          <w:tcPr>
            <w:tcW w:w="4606" w:type="dxa"/>
            <w:tcBorders>
              <w:top w:val="single" w:sz="4" w:space="0" w:color="auto"/>
              <w:left w:val="single" w:sz="4" w:space="0" w:color="auto"/>
              <w:bottom w:val="single" w:sz="4" w:space="0" w:color="auto"/>
              <w:right w:val="single" w:sz="4" w:space="0" w:color="auto"/>
            </w:tcBorders>
          </w:tcPr>
          <w:p w14:paraId="5AE46966" w14:textId="77777777" w:rsidR="003D5AC4" w:rsidRPr="00A56141" w:rsidRDefault="003D5AC4" w:rsidP="295F21D7">
            <w:pPr>
              <w:ind w:left="720"/>
              <w:rPr>
                <w:rFonts w:cs="Arial"/>
                <w:sz w:val="24"/>
              </w:rPr>
            </w:pPr>
          </w:p>
          <w:p w14:paraId="07AC5D67" w14:textId="63E69721" w:rsidR="003D5AC4" w:rsidRPr="00A56141" w:rsidRDefault="00D07037" w:rsidP="004D6D56">
            <w:pPr>
              <w:numPr>
                <w:ilvl w:val="0"/>
                <w:numId w:val="5"/>
              </w:numPr>
              <w:rPr>
                <w:rFonts w:cs="Arial"/>
                <w:color w:val="000000" w:themeColor="text1"/>
                <w:sz w:val="24"/>
              </w:rPr>
            </w:pPr>
            <w:r w:rsidRPr="00A56141">
              <w:rPr>
                <w:rFonts w:cs="Arial"/>
                <w:color w:val="000000" w:themeColor="text1"/>
                <w:sz w:val="24"/>
              </w:rPr>
              <w:t>Leverandøren</w:t>
            </w:r>
            <w:r w:rsidR="003D5AC4" w:rsidRPr="00A56141">
              <w:rPr>
                <w:rFonts w:cs="Arial"/>
                <w:color w:val="000000" w:themeColor="text1"/>
                <w:sz w:val="24"/>
              </w:rPr>
              <w:t xml:space="preserve"> skal levere HMS-egenerklæring, jf</w:t>
            </w:r>
            <w:r w:rsidR="76B48FAD" w:rsidRPr="00A56141">
              <w:rPr>
                <w:rFonts w:cs="Arial"/>
                <w:color w:val="000000" w:themeColor="text1"/>
                <w:sz w:val="24"/>
              </w:rPr>
              <w:t>r</w:t>
            </w:r>
            <w:r w:rsidR="003D5AC4" w:rsidRPr="00A56141">
              <w:rPr>
                <w:rFonts w:cs="Arial"/>
                <w:color w:val="000000" w:themeColor="text1"/>
                <w:sz w:val="24"/>
              </w:rPr>
              <w:t xml:space="preserve">. </w:t>
            </w:r>
            <w:r w:rsidR="76B48FAD" w:rsidRPr="00A56141">
              <w:rPr>
                <w:rFonts w:cs="Arial"/>
                <w:color w:val="000000" w:themeColor="text1"/>
                <w:sz w:val="24"/>
              </w:rPr>
              <w:t xml:space="preserve">vedlegg nr. </w:t>
            </w:r>
            <w:r w:rsidR="394A4710" w:rsidRPr="00A56141">
              <w:rPr>
                <w:rFonts w:cs="Arial"/>
                <w:color w:val="000000" w:themeColor="text1"/>
                <w:sz w:val="24"/>
              </w:rPr>
              <w:t>5</w:t>
            </w:r>
          </w:p>
        </w:tc>
      </w:tr>
    </w:tbl>
    <w:p w14:paraId="0C4159E1" w14:textId="77777777" w:rsidR="0040619F" w:rsidRDefault="0040619F" w:rsidP="295F21D7">
      <w:pPr>
        <w:rPr>
          <w:rFonts w:cs="Arial"/>
          <w:b/>
          <w:bCs/>
          <w:sz w:val="24"/>
        </w:rPr>
      </w:pPr>
    </w:p>
    <w:p w14:paraId="45027544" w14:textId="0DA4B1D3" w:rsidR="003D5AC4" w:rsidRPr="00925116" w:rsidRDefault="003D5AC4" w:rsidP="00D167CB">
      <w:pPr>
        <w:pStyle w:val="Overskrift2"/>
        <w:ind w:firstLine="708"/>
        <w:rPr>
          <w:sz w:val="24"/>
          <w:szCs w:val="24"/>
        </w:rPr>
      </w:pPr>
      <w:bookmarkStart w:id="33" w:name="_Toc89199430"/>
      <w:bookmarkStart w:id="34" w:name="_Toc231980421"/>
      <w:r w:rsidRPr="00925116">
        <w:rPr>
          <w:sz w:val="24"/>
          <w:szCs w:val="24"/>
        </w:rPr>
        <w:t>6.</w:t>
      </w:r>
      <w:r w:rsidR="00334D3C" w:rsidRPr="00925116">
        <w:rPr>
          <w:sz w:val="24"/>
          <w:szCs w:val="24"/>
        </w:rPr>
        <w:t>4</w:t>
      </w:r>
      <w:r w:rsidRPr="00925116">
        <w:rPr>
          <w:sz w:val="24"/>
          <w:szCs w:val="24"/>
        </w:rPr>
        <w:t xml:space="preserve"> </w:t>
      </w:r>
      <w:r w:rsidR="0016581D" w:rsidRPr="00925116">
        <w:rPr>
          <w:sz w:val="24"/>
          <w:szCs w:val="24"/>
        </w:rPr>
        <w:tab/>
      </w:r>
      <w:r w:rsidR="00D73C13" w:rsidRPr="00925116">
        <w:rPr>
          <w:sz w:val="24"/>
          <w:szCs w:val="24"/>
        </w:rPr>
        <w:t>o</w:t>
      </w:r>
      <w:r w:rsidRPr="00925116">
        <w:rPr>
          <w:sz w:val="24"/>
          <w:szCs w:val="24"/>
        </w:rPr>
        <w:t>rganisatorisk og juridisk stilling</w:t>
      </w:r>
      <w:bookmarkEnd w:id="33"/>
      <w:bookmarkEnd w:id="34"/>
    </w:p>
    <w:p w14:paraId="0A59968F" w14:textId="77777777" w:rsidR="003D5AC4" w:rsidRPr="00925116" w:rsidRDefault="003D5AC4" w:rsidP="003D5AC4">
      <w:pPr>
        <w:rPr>
          <w:rFonts w:cs="Arial"/>
          <w:b/>
          <w:sz w:val="24"/>
        </w:rPr>
      </w:pPr>
    </w:p>
    <w:tbl>
      <w:tblPr>
        <w:tblW w:w="938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0"/>
        <w:gridCol w:w="4606"/>
      </w:tblGrid>
      <w:tr w:rsidR="003D5AC4" w:rsidRPr="00925116" w14:paraId="27CFD36C" w14:textId="77777777" w:rsidTr="295F21D7">
        <w:tc>
          <w:tcPr>
            <w:tcW w:w="4780" w:type="dxa"/>
            <w:tcBorders>
              <w:top w:val="single" w:sz="4" w:space="0" w:color="auto"/>
              <w:left w:val="single" w:sz="4" w:space="0" w:color="auto"/>
              <w:bottom w:val="single" w:sz="4" w:space="0" w:color="auto"/>
              <w:right w:val="single" w:sz="4" w:space="0" w:color="auto"/>
            </w:tcBorders>
            <w:shd w:val="clear" w:color="auto" w:fill="E6E6E6"/>
          </w:tcPr>
          <w:p w14:paraId="29F1B229" w14:textId="77777777" w:rsidR="003D5AC4" w:rsidRPr="00925116" w:rsidRDefault="003D5AC4" w:rsidP="004B7520">
            <w:pPr>
              <w:jc w:val="center"/>
              <w:rPr>
                <w:rFonts w:cs="Arial"/>
                <w:b/>
                <w:bCs/>
                <w:sz w:val="24"/>
              </w:rPr>
            </w:pPr>
            <w:r w:rsidRPr="00925116">
              <w:rPr>
                <w:rFonts w:cs="Arial"/>
                <w:b/>
                <w:bCs/>
                <w:sz w:val="24"/>
              </w:rPr>
              <w:t>Oppdragsgivers</w:t>
            </w:r>
          </w:p>
          <w:p w14:paraId="384C89F0" w14:textId="77777777" w:rsidR="003D5AC4" w:rsidRPr="00925116" w:rsidRDefault="003D5AC4" w:rsidP="004B7520">
            <w:pPr>
              <w:jc w:val="center"/>
              <w:rPr>
                <w:rFonts w:cs="Arial"/>
                <w:b/>
                <w:bCs/>
                <w:sz w:val="24"/>
              </w:rPr>
            </w:pPr>
            <w:r w:rsidRPr="00925116">
              <w:rPr>
                <w:rFonts w:cs="Arial"/>
                <w:b/>
                <w:bCs/>
                <w:sz w:val="24"/>
              </w:rPr>
              <w:t>kvalifikasjonskrav:</w:t>
            </w:r>
          </w:p>
        </w:tc>
        <w:tc>
          <w:tcPr>
            <w:tcW w:w="4606" w:type="dxa"/>
            <w:tcBorders>
              <w:top w:val="single" w:sz="4" w:space="0" w:color="auto"/>
              <w:left w:val="single" w:sz="4" w:space="0" w:color="auto"/>
              <w:bottom w:val="single" w:sz="4" w:space="0" w:color="auto"/>
              <w:right w:val="single" w:sz="4" w:space="0" w:color="auto"/>
            </w:tcBorders>
            <w:shd w:val="clear" w:color="auto" w:fill="E6E6E6"/>
          </w:tcPr>
          <w:p w14:paraId="6B549B1F" w14:textId="77777777" w:rsidR="003D5AC4" w:rsidRPr="00925116" w:rsidRDefault="003D5AC4" w:rsidP="004B7520">
            <w:pPr>
              <w:jc w:val="center"/>
              <w:rPr>
                <w:rFonts w:cs="Arial"/>
                <w:b/>
                <w:bCs/>
                <w:sz w:val="24"/>
              </w:rPr>
            </w:pPr>
            <w:r w:rsidRPr="00925116">
              <w:rPr>
                <w:rFonts w:cs="Arial"/>
                <w:b/>
                <w:bCs/>
                <w:sz w:val="24"/>
              </w:rPr>
              <w:t>Dokumentasjonskrav:</w:t>
            </w:r>
          </w:p>
        </w:tc>
      </w:tr>
      <w:tr w:rsidR="003D5AC4" w:rsidRPr="00925116" w14:paraId="01EFEBF5" w14:textId="77777777" w:rsidTr="295F21D7">
        <w:tc>
          <w:tcPr>
            <w:tcW w:w="4780" w:type="dxa"/>
            <w:tcBorders>
              <w:top w:val="single" w:sz="4" w:space="0" w:color="auto"/>
              <w:left w:val="single" w:sz="4" w:space="0" w:color="auto"/>
              <w:bottom w:val="single" w:sz="4" w:space="0" w:color="auto"/>
              <w:right w:val="single" w:sz="4" w:space="0" w:color="auto"/>
            </w:tcBorders>
          </w:tcPr>
          <w:p w14:paraId="6AEEA415" w14:textId="77777777" w:rsidR="003D5AC4" w:rsidRPr="00925116" w:rsidRDefault="003D5AC4" w:rsidP="004B7520">
            <w:pPr>
              <w:rPr>
                <w:rFonts w:cs="Arial"/>
                <w:sz w:val="24"/>
              </w:rPr>
            </w:pPr>
          </w:p>
          <w:p w14:paraId="6019AF44" w14:textId="31C628D8" w:rsidR="003D5AC4" w:rsidRPr="00925116" w:rsidRDefault="00D07037" w:rsidP="004B7520">
            <w:pPr>
              <w:rPr>
                <w:rFonts w:cs="Arial"/>
                <w:sz w:val="24"/>
              </w:rPr>
            </w:pPr>
            <w:r>
              <w:rPr>
                <w:rFonts w:cs="Arial"/>
                <w:sz w:val="24"/>
              </w:rPr>
              <w:t>Leverandøren</w:t>
            </w:r>
            <w:r w:rsidR="003D5AC4" w:rsidRPr="00925116">
              <w:rPr>
                <w:rFonts w:cs="Arial"/>
                <w:sz w:val="24"/>
              </w:rPr>
              <w:t xml:space="preserve"> skal være et lovlig etablert foretak/stiftelse/organisasjon</w:t>
            </w:r>
          </w:p>
        </w:tc>
        <w:tc>
          <w:tcPr>
            <w:tcW w:w="4606" w:type="dxa"/>
            <w:tcBorders>
              <w:top w:val="single" w:sz="4" w:space="0" w:color="auto"/>
              <w:left w:val="single" w:sz="4" w:space="0" w:color="auto"/>
              <w:bottom w:val="single" w:sz="4" w:space="0" w:color="auto"/>
              <w:right w:val="single" w:sz="4" w:space="0" w:color="auto"/>
            </w:tcBorders>
          </w:tcPr>
          <w:p w14:paraId="5465A46F" w14:textId="77777777" w:rsidR="003D5AC4" w:rsidRPr="00925116" w:rsidRDefault="003D5AC4" w:rsidP="004D6D56">
            <w:pPr>
              <w:numPr>
                <w:ilvl w:val="0"/>
                <w:numId w:val="5"/>
              </w:numPr>
              <w:rPr>
                <w:rFonts w:cs="Arial"/>
                <w:sz w:val="24"/>
              </w:rPr>
            </w:pPr>
            <w:r w:rsidRPr="00925116">
              <w:rPr>
                <w:rFonts w:cs="Arial"/>
                <w:sz w:val="24"/>
              </w:rPr>
              <w:t xml:space="preserve">Firmaattest </w:t>
            </w:r>
            <w:r w:rsidRPr="00925116">
              <w:rPr>
                <w:rFonts w:cs="Arial"/>
                <w:i/>
                <w:iCs/>
                <w:sz w:val="24"/>
              </w:rPr>
              <w:t>(norske foretak)</w:t>
            </w:r>
            <w:r w:rsidRPr="00925116">
              <w:rPr>
                <w:rFonts w:cs="Arial"/>
                <w:sz w:val="24"/>
              </w:rPr>
              <w:t xml:space="preserve"> ikke eldre enn 6 måneder</w:t>
            </w:r>
          </w:p>
          <w:p w14:paraId="5A622345" w14:textId="1E2A787A" w:rsidR="003D5AC4" w:rsidRPr="00925116" w:rsidRDefault="003D5AC4" w:rsidP="004D6D56">
            <w:pPr>
              <w:numPr>
                <w:ilvl w:val="0"/>
                <w:numId w:val="5"/>
              </w:numPr>
              <w:rPr>
                <w:rFonts w:cs="Arial"/>
                <w:sz w:val="24"/>
              </w:rPr>
            </w:pPr>
            <w:r w:rsidRPr="295F21D7">
              <w:rPr>
                <w:rFonts w:cs="Arial"/>
                <w:sz w:val="24"/>
              </w:rPr>
              <w:t xml:space="preserve">Bekreftelse for registrering i foretaks- eller bransjeregister iht. lovgivning i det land </w:t>
            </w:r>
            <w:r w:rsidR="00D07037" w:rsidRPr="295F21D7">
              <w:rPr>
                <w:rFonts w:cs="Arial"/>
                <w:sz w:val="24"/>
              </w:rPr>
              <w:t>Leverandøren</w:t>
            </w:r>
            <w:r w:rsidRPr="295F21D7">
              <w:rPr>
                <w:rFonts w:cs="Arial"/>
                <w:sz w:val="24"/>
              </w:rPr>
              <w:t xml:space="preserve"> er etablert </w:t>
            </w:r>
            <w:r w:rsidRPr="295F21D7">
              <w:rPr>
                <w:rFonts w:cs="Arial"/>
                <w:i/>
                <w:iCs/>
                <w:sz w:val="24"/>
              </w:rPr>
              <w:t>(utenlandske foretak)</w:t>
            </w:r>
          </w:p>
        </w:tc>
      </w:tr>
    </w:tbl>
    <w:p w14:paraId="2445E836" w14:textId="67AC92D9" w:rsidR="36D80CDB" w:rsidRDefault="36D80CDB" w:rsidP="42C5795C">
      <w:pPr>
        <w:rPr>
          <w:rFonts w:cs="Arial"/>
          <w:b/>
          <w:bCs/>
          <w:sz w:val="24"/>
        </w:rPr>
      </w:pPr>
    </w:p>
    <w:p w14:paraId="3F7A12B1" w14:textId="695F31A7" w:rsidR="003D5AC4" w:rsidRPr="00925116" w:rsidRDefault="003D5AC4" w:rsidP="00D167CB">
      <w:pPr>
        <w:pStyle w:val="Overskrift2"/>
        <w:ind w:firstLine="708"/>
        <w:rPr>
          <w:sz w:val="24"/>
          <w:szCs w:val="24"/>
        </w:rPr>
      </w:pPr>
      <w:bookmarkStart w:id="35" w:name="_Toc89199431"/>
      <w:bookmarkStart w:id="36" w:name="_Toc231980422"/>
      <w:r w:rsidRPr="00925116">
        <w:rPr>
          <w:sz w:val="24"/>
          <w:szCs w:val="24"/>
        </w:rPr>
        <w:t>6.</w:t>
      </w:r>
      <w:r w:rsidR="00334D3C" w:rsidRPr="00925116">
        <w:rPr>
          <w:sz w:val="24"/>
          <w:szCs w:val="24"/>
        </w:rPr>
        <w:t>5</w:t>
      </w:r>
      <w:r w:rsidRPr="00925116">
        <w:rPr>
          <w:sz w:val="24"/>
          <w:szCs w:val="24"/>
        </w:rPr>
        <w:t xml:space="preserve"> </w:t>
      </w:r>
      <w:r w:rsidR="0016581D" w:rsidRPr="00925116">
        <w:rPr>
          <w:sz w:val="24"/>
          <w:szCs w:val="24"/>
        </w:rPr>
        <w:tab/>
      </w:r>
      <w:r w:rsidR="00D73C13" w:rsidRPr="00925116">
        <w:rPr>
          <w:sz w:val="24"/>
          <w:szCs w:val="24"/>
        </w:rPr>
        <w:t>ø</w:t>
      </w:r>
      <w:r w:rsidRPr="00925116">
        <w:rPr>
          <w:sz w:val="24"/>
          <w:szCs w:val="24"/>
        </w:rPr>
        <w:t>konomisk og finansiell stilling, kapasitet mv.</w:t>
      </w:r>
      <w:bookmarkEnd w:id="35"/>
      <w:bookmarkEnd w:id="36"/>
    </w:p>
    <w:p w14:paraId="492BE20C" w14:textId="77777777" w:rsidR="003D5AC4" w:rsidRPr="00925116" w:rsidRDefault="003D5AC4" w:rsidP="003D5AC4">
      <w:pPr>
        <w:rPr>
          <w:rFonts w:cs="Arial"/>
          <w:sz w:val="24"/>
          <w:u w:val="single"/>
        </w:rPr>
      </w:pPr>
    </w:p>
    <w:tbl>
      <w:tblPr>
        <w:tblW w:w="938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0"/>
        <w:gridCol w:w="4606"/>
      </w:tblGrid>
      <w:tr w:rsidR="003D5AC4" w:rsidRPr="00925116" w14:paraId="7308163C" w14:textId="77777777" w:rsidTr="71AF4E5C">
        <w:tc>
          <w:tcPr>
            <w:tcW w:w="4780" w:type="dxa"/>
            <w:tcBorders>
              <w:top w:val="single" w:sz="4" w:space="0" w:color="auto"/>
              <w:left w:val="single" w:sz="4" w:space="0" w:color="auto"/>
              <w:bottom w:val="single" w:sz="4" w:space="0" w:color="auto"/>
              <w:right w:val="single" w:sz="4" w:space="0" w:color="auto"/>
            </w:tcBorders>
            <w:shd w:val="clear" w:color="auto" w:fill="E6E6E6"/>
          </w:tcPr>
          <w:p w14:paraId="338BC6B8" w14:textId="77777777" w:rsidR="003D5AC4" w:rsidRPr="00925116" w:rsidRDefault="003D5AC4" w:rsidP="004B7520">
            <w:pPr>
              <w:jc w:val="center"/>
              <w:rPr>
                <w:rFonts w:cs="Arial"/>
                <w:b/>
                <w:bCs/>
                <w:sz w:val="24"/>
              </w:rPr>
            </w:pPr>
            <w:r w:rsidRPr="00925116">
              <w:rPr>
                <w:rFonts w:cs="Arial"/>
                <w:b/>
                <w:bCs/>
                <w:sz w:val="24"/>
              </w:rPr>
              <w:t>Oppdragsgivers</w:t>
            </w:r>
          </w:p>
          <w:p w14:paraId="14534AF3" w14:textId="77777777" w:rsidR="003D5AC4" w:rsidRPr="00925116" w:rsidRDefault="003D5AC4" w:rsidP="004B7520">
            <w:pPr>
              <w:jc w:val="center"/>
              <w:rPr>
                <w:rFonts w:cs="Arial"/>
                <w:b/>
                <w:bCs/>
                <w:sz w:val="24"/>
              </w:rPr>
            </w:pPr>
            <w:r w:rsidRPr="00925116">
              <w:rPr>
                <w:rFonts w:cs="Arial"/>
                <w:b/>
                <w:bCs/>
                <w:sz w:val="24"/>
              </w:rPr>
              <w:t>kvalifikasjonskrav:</w:t>
            </w:r>
          </w:p>
        </w:tc>
        <w:tc>
          <w:tcPr>
            <w:tcW w:w="4606" w:type="dxa"/>
            <w:tcBorders>
              <w:top w:val="single" w:sz="4" w:space="0" w:color="auto"/>
              <w:left w:val="single" w:sz="4" w:space="0" w:color="auto"/>
              <w:bottom w:val="single" w:sz="4" w:space="0" w:color="auto"/>
              <w:right w:val="single" w:sz="4" w:space="0" w:color="auto"/>
            </w:tcBorders>
            <w:shd w:val="clear" w:color="auto" w:fill="E6E6E6"/>
          </w:tcPr>
          <w:p w14:paraId="5A6F1867" w14:textId="77777777" w:rsidR="003D5AC4" w:rsidRPr="00925116" w:rsidRDefault="003D5AC4" w:rsidP="004B7520">
            <w:pPr>
              <w:jc w:val="center"/>
              <w:rPr>
                <w:rFonts w:cs="Arial"/>
                <w:b/>
                <w:bCs/>
                <w:sz w:val="24"/>
              </w:rPr>
            </w:pPr>
            <w:r w:rsidRPr="00925116">
              <w:rPr>
                <w:rFonts w:cs="Arial"/>
                <w:b/>
                <w:bCs/>
                <w:sz w:val="24"/>
              </w:rPr>
              <w:t>Dokumentasjonskrav:</w:t>
            </w:r>
          </w:p>
        </w:tc>
      </w:tr>
      <w:tr w:rsidR="003D5AC4" w:rsidRPr="00925116" w14:paraId="36B1F9E7" w14:textId="77777777" w:rsidTr="71AF4E5C">
        <w:trPr>
          <w:trHeight w:val="300"/>
        </w:trPr>
        <w:tc>
          <w:tcPr>
            <w:tcW w:w="4780" w:type="dxa"/>
            <w:tcBorders>
              <w:top w:val="single" w:sz="4" w:space="0" w:color="auto"/>
              <w:left w:val="single" w:sz="4" w:space="0" w:color="auto"/>
              <w:bottom w:val="single" w:sz="4" w:space="0" w:color="auto"/>
              <w:right w:val="single" w:sz="4" w:space="0" w:color="auto"/>
            </w:tcBorders>
          </w:tcPr>
          <w:p w14:paraId="1849EE71" w14:textId="77777777" w:rsidR="003D5AC4" w:rsidRPr="00925116" w:rsidRDefault="003D5AC4" w:rsidP="004B7520">
            <w:pPr>
              <w:rPr>
                <w:rFonts w:cs="Arial"/>
                <w:sz w:val="24"/>
              </w:rPr>
            </w:pPr>
          </w:p>
          <w:p w14:paraId="674D153A" w14:textId="7047D52B" w:rsidR="003D5AC4" w:rsidRPr="00925116" w:rsidRDefault="00D07037" w:rsidP="295F21D7">
            <w:pPr>
              <w:rPr>
                <w:rFonts w:cs="Arial"/>
                <w:sz w:val="24"/>
              </w:rPr>
            </w:pPr>
            <w:r w:rsidRPr="295F21D7">
              <w:rPr>
                <w:rFonts w:cs="Arial"/>
                <w:sz w:val="24"/>
              </w:rPr>
              <w:t>Leverandøren</w:t>
            </w:r>
            <w:r w:rsidR="003D5AC4" w:rsidRPr="295F21D7">
              <w:rPr>
                <w:rFonts w:cs="Arial"/>
                <w:sz w:val="24"/>
              </w:rPr>
              <w:t xml:space="preserve"> skal ha økonomisk evne til å gjennomføre oppdraget/kontrakten.</w:t>
            </w:r>
          </w:p>
          <w:p w14:paraId="13344A69" w14:textId="77777777" w:rsidR="003D5AC4" w:rsidRPr="00925116" w:rsidRDefault="003D5AC4" w:rsidP="004B7520">
            <w:pPr>
              <w:rPr>
                <w:rFonts w:cs="Arial"/>
                <w:sz w:val="24"/>
              </w:rPr>
            </w:pPr>
          </w:p>
          <w:p w14:paraId="581746AE" w14:textId="77777777" w:rsidR="003D5AC4" w:rsidRPr="00925116" w:rsidRDefault="003D5AC4" w:rsidP="004B7520">
            <w:pPr>
              <w:rPr>
                <w:rFonts w:cs="Arial"/>
                <w:sz w:val="24"/>
              </w:rPr>
            </w:pPr>
          </w:p>
          <w:p w14:paraId="0FFF6552" w14:textId="77777777" w:rsidR="003D5AC4" w:rsidRPr="00925116" w:rsidRDefault="003D5AC4" w:rsidP="004B7520">
            <w:pPr>
              <w:rPr>
                <w:rFonts w:cs="Arial"/>
                <w:sz w:val="24"/>
              </w:rPr>
            </w:pPr>
          </w:p>
          <w:p w14:paraId="53DEA1AD" w14:textId="77777777" w:rsidR="003D5AC4" w:rsidRPr="00925116" w:rsidRDefault="003D5AC4" w:rsidP="004B7520">
            <w:pPr>
              <w:rPr>
                <w:rFonts w:cs="Arial"/>
                <w:sz w:val="24"/>
              </w:rPr>
            </w:pPr>
          </w:p>
          <w:p w14:paraId="1EED4E1B" w14:textId="77777777" w:rsidR="003D5AC4" w:rsidRPr="00925116" w:rsidRDefault="003D5AC4" w:rsidP="004B7520">
            <w:pPr>
              <w:rPr>
                <w:rFonts w:cs="Arial"/>
                <w:sz w:val="24"/>
              </w:rPr>
            </w:pPr>
          </w:p>
          <w:p w14:paraId="10DA16A3" w14:textId="77777777" w:rsidR="003D5AC4" w:rsidRPr="00925116" w:rsidRDefault="003D5AC4" w:rsidP="004B7520">
            <w:pPr>
              <w:rPr>
                <w:rFonts w:cs="Arial"/>
                <w:sz w:val="24"/>
              </w:rPr>
            </w:pPr>
          </w:p>
          <w:p w14:paraId="2955B78F" w14:textId="7DE31A34" w:rsidR="003D5AC4" w:rsidRPr="00925116" w:rsidRDefault="003D5AC4" w:rsidP="36D80CDB">
            <w:pPr>
              <w:rPr>
                <w:rFonts w:cs="Arial"/>
                <w:sz w:val="24"/>
              </w:rPr>
            </w:pPr>
          </w:p>
          <w:p w14:paraId="19349744" w14:textId="2DA6258E" w:rsidR="003D5AC4" w:rsidRPr="00925116" w:rsidRDefault="003D5AC4" w:rsidP="36D80CDB">
            <w:pPr>
              <w:rPr>
                <w:rFonts w:cs="Arial"/>
                <w:sz w:val="24"/>
              </w:rPr>
            </w:pPr>
          </w:p>
          <w:p w14:paraId="563B9964" w14:textId="72F252C4" w:rsidR="003D5AC4" w:rsidRPr="00925116" w:rsidRDefault="003D5AC4" w:rsidP="36D80CDB">
            <w:pPr>
              <w:rPr>
                <w:rFonts w:cs="Arial"/>
                <w:sz w:val="24"/>
              </w:rPr>
            </w:pPr>
          </w:p>
          <w:p w14:paraId="19A320DE" w14:textId="5EAAEF91" w:rsidR="003D5AC4" w:rsidRPr="00925116" w:rsidRDefault="003D5AC4" w:rsidP="36D80CDB">
            <w:pPr>
              <w:rPr>
                <w:rFonts w:cs="Arial"/>
                <w:sz w:val="24"/>
              </w:rPr>
            </w:pPr>
          </w:p>
        </w:tc>
        <w:tc>
          <w:tcPr>
            <w:tcW w:w="4606" w:type="dxa"/>
            <w:tcBorders>
              <w:top w:val="single" w:sz="4" w:space="0" w:color="auto"/>
              <w:left w:val="single" w:sz="4" w:space="0" w:color="auto"/>
              <w:bottom w:val="single" w:sz="4" w:space="0" w:color="auto"/>
              <w:right w:val="single" w:sz="4" w:space="0" w:color="auto"/>
            </w:tcBorders>
          </w:tcPr>
          <w:p w14:paraId="13AC7217" w14:textId="77777777" w:rsidR="002D3F0F" w:rsidRPr="00715938" w:rsidRDefault="002D3F0F" w:rsidP="004D6D56">
            <w:pPr>
              <w:numPr>
                <w:ilvl w:val="0"/>
                <w:numId w:val="6"/>
              </w:numPr>
              <w:rPr>
                <w:rFonts w:cs="Arial"/>
                <w:sz w:val="24"/>
              </w:rPr>
            </w:pPr>
            <w:r w:rsidRPr="00715938">
              <w:rPr>
                <w:rFonts w:cs="Arial"/>
                <w:sz w:val="24"/>
              </w:rPr>
              <w:t>Eventuelt stiftelsesdokument med åpningsbalanse for nystartet selskap</w:t>
            </w:r>
          </w:p>
          <w:p w14:paraId="59A1A6FC" w14:textId="77777777" w:rsidR="002D3F0F" w:rsidRPr="00715938" w:rsidRDefault="002D3F0F" w:rsidP="004D6D56">
            <w:pPr>
              <w:numPr>
                <w:ilvl w:val="0"/>
                <w:numId w:val="6"/>
              </w:numPr>
              <w:rPr>
                <w:rFonts w:cs="Arial"/>
                <w:sz w:val="24"/>
              </w:rPr>
            </w:pPr>
            <w:r w:rsidRPr="00715938">
              <w:rPr>
                <w:rFonts w:cs="Arial"/>
                <w:sz w:val="24"/>
              </w:rPr>
              <w:t xml:space="preserve">Kredittrating fra </w:t>
            </w:r>
            <w:proofErr w:type="spellStart"/>
            <w:r w:rsidRPr="00715938">
              <w:rPr>
                <w:rFonts w:cs="Arial"/>
                <w:sz w:val="24"/>
              </w:rPr>
              <w:t>Bisnode</w:t>
            </w:r>
            <w:proofErr w:type="spellEnd"/>
            <w:r w:rsidRPr="00715938">
              <w:rPr>
                <w:rFonts w:cs="Arial"/>
                <w:sz w:val="24"/>
              </w:rPr>
              <w:t xml:space="preserve"> eller tilsvarende, legges ved som et tillegg for dokumentasjon av soliditet. </w:t>
            </w:r>
            <w:proofErr w:type="spellStart"/>
            <w:r w:rsidRPr="00715938">
              <w:rPr>
                <w:rFonts w:cs="Arial"/>
                <w:sz w:val="24"/>
              </w:rPr>
              <w:t>Ratingen</w:t>
            </w:r>
            <w:proofErr w:type="spellEnd"/>
            <w:r w:rsidRPr="00715938">
              <w:rPr>
                <w:rFonts w:cs="Arial"/>
                <w:sz w:val="24"/>
              </w:rPr>
              <w:t xml:space="preserve"> må være på minimum A-nivå. (</w:t>
            </w:r>
            <w:proofErr w:type="spellStart"/>
            <w:r w:rsidRPr="00715938">
              <w:rPr>
                <w:rFonts w:cs="Arial"/>
                <w:sz w:val="24"/>
              </w:rPr>
              <w:t>Bisnode</w:t>
            </w:r>
            <w:proofErr w:type="spellEnd"/>
            <w:r w:rsidRPr="00715938">
              <w:rPr>
                <w:rFonts w:cs="Arial"/>
                <w:sz w:val="24"/>
              </w:rPr>
              <w:t>)</w:t>
            </w:r>
          </w:p>
          <w:p w14:paraId="298FE817" w14:textId="77777777" w:rsidR="002D3F0F" w:rsidRPr="00925116" w:rsidRDefault="002D3F0F" w:rsidP="004D6D56">
            <w:pPr>
              <w:numPr>
                <w:ilvl w:val="0"/>
                <w:numId w:val="6"/>
              </w:numPr>
              <w:rPr>
                <w:rFonts w:cs="Arial"/>
                <w:sz w:val="24"/>
              </w:rPr>
            </w:pPr>
            <w:r w:rsidRPr="00715938">
              <w:rPr>
                <w:rFonts w:cs="Arial"/>
                <w:sz w:val="24"/>
              </w:rPr>
              <w:t>Egenerklæring på at leverandør har kapasitet til å utføre mindre og dels store planlagte oppdrag.</w:t>
            </w:r>
          </w:p>
          <w:p w14:paraId="3DDF32F0" w14:textId="009AFBEB" w:rsidR="003D5AC4" w:rsidRPr="00925116" w:rsidRDefault="003D5AC4" w:rsidP="36D80CDB">
            <w:pPr>
              <w:rPr>
                <w:rFonts w:eastAsia="Arial" w:cs="Arial"/>
                <w:sz w:val="24"/>
              </w:rPr>
            </w:pPr>
          </w:p>
        </w:tc>
      </w:tr>
    </w:tbl>
    <w:p w14:paraId="703CA721" w14:textId="2CAD3BBF" w:rsidR="295F21D7" w:rsidRDefault="295F21D7"/>
    <w:p w14:paraId="1B0D582E" w14:textId="702AAB0A" w:rsidR="295F21D7" w:rsidRDefault="295F21D7"/>
    <w:p w14:paraId="230E5395" w14:textId="77777777" w:rsidR="000C0B40" w:rsidRDefault="000C0B40"/>
    <w:p w14:paraId="32A128A2" w14:textId="77777777" w:rsidR="000C0B40" w:rsidRDefault="000C0B40"/>
    <w:p w14:paraId="291C2B9B" w14:textId="77777777" w:rsidR="000C0B40" w:rsidRDefault="000C0B40"/>
    <w:p w14:paraId="7D10E7B1" w14:textId="29BC9504" w:rsidR="003D5AC4" w:rsidRPr="00925116" w:rsidRDefault="003D5AC4" w:rsidP="00C40D0C">
      <w:pPr>
        <w:pStyle w:val="Overskrift2"/>
        <w:ind w:left="708"/>
        <w:rPr>
          <w:sz w:val="24"/>
          <w:szCs w:val="24"/>
        </w:rPr>
      </w:pPr>
      <w:bookmarkStart w:id="37" w:name="_Toc89199432"/>
      <w:bookmarkStart w:id="38" w:name="_Toc231980423"/>
      <w:r w:rsidRPr="00925116">
        <w:rPr>
          <w:sz w:val="24"/>
          <w:szCs w:val="24"/>
        </w:rPr>
        <w:t>6.</w:t>
      </w:r>
      <w:r w:rsidR="00334D3C" w:rsidRPr="00925116">
        <w:rPr>
          <w:sz w:val="24"/>
          <w:szCs w:val="24"/>
        </w:rPr>
        <w:t>6</w:t>
      </w:r>
      <w:r w:rsidR="00217C46" w:rsidRPr="00925116">
        <w:rPr>
          <w:sz w:val="24"/>
          <w:szCs w:val="24"/>
        </w:rPr>
        <w:t xml:space="preserve"> </w:t>
      </w:r>
      <w:r w:rsidR="0016581D" w:rsidRPr="00925116">
        <w:rPr>
          <w:sz w:val="24"/>
          <w:szCs w:val="24"/>
        </w:rPr>
        <w:tab/>
      </w:r>
      <w:r w:rsidR="00D73C13" w:rsidRPr="00925116">
        <w:rPr>
          <w:sz w:val="24"/>
          <w:szCs w:val="24"/>
        </w:rPr>
        <w:t>k</w:t>
      </w:r>
      <w:r w:rsidRPr="00925116">
        <w:rPr>
          <w:sz w:val="24"/>
          <w:szCs w:val="24"/>
        </w:rPr>
        <w:t>rav til lønns- og arbeidsvilkår.</w:t>
      </w:r>
      <w:bookmarkEnd w:id="37"/>
      <w:bookmarkEnd w:id="38"/>
    </w:p>
    <w:p w14:paraId="0C9571E2" w14:textId="77777777" w:rsidR="003D5AC4" w:rsidRPr="00925116" w:rsidRDefault="003D5AC4" w:rsidP="003D5AC4">
      <w:pPr>
        <w:rPr>
          <w:rFonts w:cs="Arial"/>
          <w:sz w:val="24"/>
        </w:rPr>
      </w:pPr>
    </w:p>
    <w:tbl>
      <w:tblPr>
        <w:tblW w:w="94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4"/>
        <w:gridCol w:w="5178"/>
      </w:tblGrid>
      <w:tr w:rsidR="003D5AC4" w:rsidRPr="00925116" w14:paraId="30C514DC" w14:textId="77777777" w:rsidTr="707904C1">
        <w:tc>
          <w:tcPr>
            <w:tcW w:w="4284" w:type="dxa"/>
            <w:tcBorders>
              <w:top w:val="single" w:sz="4" w:space="0" w:color="auto"/>
              <w:left w:val="single" w:sz="4" w:space="0" w:color="auto"/>
              <w:bottom w:val="single" w:sz="4" w:space="0" w:color="auto"/>
              <w:right w:val="single" w:sz="4" w:space="0" w:color="auto"/>
            </w:tcBorders>
            <w:shd w:val="clear" w:color="auto" w:fill="E6E6E6"/>
          </w:tcPr>
          <w:p w14:paraId="5C3E92E3" w14:textId="77777777" w:rsidR="003D5AC4" w:rsidRPr="00925116" w:rsidRDefault="003D5AC4" w:rsidP="004B7520">
            <w:pPr>
              <w:jc w:val="center"/>
              <w:rPr>
                <w:rFonts w:cs="Arial"/>
                <w:b/>
                <w:bCs/>
                <w:sz w:val="24"/>
              </w:rPr>
            </w:pPr>
            <w:r w:rsidRPr="00925116">
              <w:rPr>
                <w:rFonts w:cs="Arial"/>
                <w:b/>
                <w:bCs/>
                <w:sz w:val="24"/>
              </w:rPr>
              <w:t>Oppdragsgivers</w:t>
            </w:r>
          </w:p>
          <w:p w14:paraId="6795F99C" w14:textId="77777777" w:rsidR="003D5AC4" w:rsidRPr="00925116" w:rsidRDefault="003D5AC4" w:rsidP="004B7520">
            <w:pPr>
              <w:jc w:val="center"/>
              <w:rPr>
                <w:rFonts w:cs="Arial"/>
                <w:b/>
                <w:bCs/>
                <w:sz w:val="24"/>
              </w:rPr>
            </w:pPr>
            <w:r w:rsidRPr="00925116">
              <w:rPr>
                <w:rFonts w:cs="Arial"/>
                <w:b/>
                <w:bCs/>
                <w:sz w:val="24"/>
              </w:rPr>
              <w:t>kvalifikasjonskrav:</w:t>
            </w:r>
          </w:p>
        </w:tc>
        <w:tc>
          <w:tcPr>
            <w:tcW w:w="5178" w:type="dxa"/>
            <w:tcBorders>
              <w:top w:val="single" w:sz="4" w:space="0" w:color="auto"/>
              <w:left w:val="single" w:sz="4" w:space="0" w:color="auto"/>
              <w:bottom w:val="single" w:sz="4" w:space="0" w:color="auto"/>
              <w:right w:val="single" w:sz="4" w:space="0" w:color="auto"/>
            </w:tcBorders>
            <w:shd w:val="clear" w:color="auto" w:fill="E6E6E6"/>
          </w:tcPr>
          <w:p w14:paraId="7F95CC21" w14:textId="77777777" w:rsidR="003D5AC4" w:rsidRPr="00925116" w:rsidRDefault="003D5AC4" w:rsidP="004B7520">
            <w:pPr>
              <w:jc w:val="center"/>
              <w:rPr>
                <w:rFonts w:cs="Arial"/>
                <w:b/>
                <w:bCs/>
                <w:sz w:val="24"/>
              </w:rPr>
            </w:pPr>
            <w:r w:rsidRPr="00925116">
              <w:rPr>
                <w:rFonts w:cs="Arial"/>
                <w:b/>
                <w:bCs/>
                <w:sz w:val="24"/>
              </w:rPr>
              <w:t>Dokumentasjonskrav:</w:t>
            </w:r>
          </w:p>
        </w:tc>
      </w:tr>
      <w:tr w:rsidR="003D5AC4" w:rsidRPr="00925116" w14:paraId="6107AC9A" w14:textId="77777777" w:rsidTr="707904C1">
        <w:tc>
          <w:tcPr>
            <w:tcW w:w="4284" w:type="dxa"/>
            <w:tcBorders>
              <w:top w:val="single" w:sz="4" w:space="0" w:color="auto"/>
              <w:left w:val="single" w:sz="4" w:space="0" w:color="auto"/>
              <w:bottom w:val="single" w:sz="4" w:space="0" w:color="auto"/>
              <w:right w:val="single" w:sz="4" w:space="0" w:color="auto"/>
            </w:tcBorders>
          </w:tcPr>
          <w:p w14:paraId="13BE13F7" w14:textId="6C904E0C" w:rsidR="003D5AC4" w:rsidRPr="00925116" w:rsidRDefault="00D07037" w:rsidP="004B7520">
            <w:pPr>
              <w:rPr>
                <w:rFonts w:cs="Arial"/>
                <w:b/>
                <w:bCs/>
                <w:color w:val="FF0000"/>
                <w:sz w:val="24"/>
              </w:rPr>
            </w:pPr>
            <w:r>
              <w:rPr>
                <w:rFonts w:cs="Arial"/>
                <w:color w:val="000000"/>
                <w:sz w:val="24"/>
              </w:rPr>
              <w:t>Leverandøren</w:t>
            </w:r>
            <w:r w:rsidR="003D5AC4" w:rsidRPr="00925116">
              <w:rPr>
                <w:rFonts w:cs="Arial"/>
                <w:color w:val="000000"/>
                <w:sz w:val="24"/>
              </w:rPr>
              <w:t xml:space="preserve"> skal sikre at egne og under</w:t>
            </w:r>
            <w:r w:rsidR="00A870B3" w:rsidRPr="00925116">
              <w:rPr>
                <w:rFonts w:cs="Arial"/>
                <w:color w:val="000000"/>
                <w:sz w:val="24"/>
              </w:rPr>
              <w:t xml:space="preserve"> </w:t>
            </w:r>
            <w:r>
              <w:rPr>
                <w:rFonts w:cs="Arial"/>
                <w:color w:val="000000"/>
                <w:sz w:val="24"/>
              </w:rPr>
              <w:t>Leverandøren</w:t>
            </w:r>
            <w:r w:rsidR="003D5AC4" w:rsidRPr="00925116">
              <w:rPr>
                <w:rFonts w:cs="Arial"/>
                <w:color w:val="000000"/>
                <w:sz w:val="24"/>
              </w:rPr>
              <w:t xml:space="preserve">s arbeidstakere har tariffmessige lønns- og arbeidsvilkår. </w:t>
            </w:r>
            <w:r w:rsidR="003D5AC4" w:rsidRPr="00925116">
              <w:rPr>
                <w:rFonts w:cs="Arial"/>
                <w:color w:val="FF0000"/>
                <w:sz w:val="24"/>
              </w:rPr>
              <w:t xml:space="preserve"> </w:t>
            </w:r>
          </w:p>
        </w:tc>
        <w:tc>
          <w:tcPr>
            <w:tcW w:w="5178" w:type="dxa"/>
            <w:tcBorders>
              <w:top w:val="single" w:sz="4" w:space="0" w:color="auto"/>
              <w:left w:val="single" w:sz="4" w:space="0" w:color="auto"/>
              <w:bottom w:val="single" w:sz="4" w:space="0" w:color="auto"/>
              <w:right w:val="single" w:sz="4" w:space="0" w:color="auto"/>
            </w:tcBorders>
          </w:tcPr>
          <w:p w14:paraId="373E048E" w14:textId="77777777" w:rsidR="00B540FB" w:rsidRPr="00925116" w:rsidRDefault="003D5AC4" w:rsidP="004D6D56">
            <w:pPr>
              <w:numPr>
                <w:ilvl w:val="0"/>
                <w:numId w:val="7"/>
              </w:numPr>
              <w:ind w:left="711" w:hanging="426"/>
              <w:rPr>
                <w:rFonts w:cs="Arial"/>
                <w:b/>
                <w:bCs/>
                <w:sz w:val="24"/>
              </w:rPr>
            </w:pPr>
            <w:r w:rsidRPr="707904C1">
              <w:rPr>
                <w:rFonts w:cs="Arial"/>
                <w:color w:val="000000" w:themeColor="text1"/>
                <w:sz w:val="24"/>
              </w:rPr>
              <w:t>Egenerklæring om at arbeidstakere er sikret tariffmessige lønns- og arbeidsvilkår</w:t>
            </w:r>
          </w:p>
          <w:p w14:paraId="7E10AE9D" w14:textId="3F8ADEA3" w:rsidR="003D5AC4" w:rsidRPr="00925116" w:rsidRDefault="003D5AC4" w:rsidP="707904C1">
            <w:pPr>
              <w:ind w:left="711"/>
              <w:rPr>
                <w:rFonts w:cs="Arial"/>
                <w:color w:val="000000" w:themeColor="text1"/>
                <w:sz w:val="24"/>
              </w:rPr>
            </w:pPr>
            <w:r w:rsidRPr="00A56141">
              <w:rPr>
                <w:rFonts w:cs="Arial"/>
                <w:color w:val="000000" w:themeColor="text1"/>
                <w:sz w:val="24"/>
              </w:rPr>
              <w:t>jf</w:t>
            </w:r>
            <w:r w:rsidR="28D4A3B4" w:rsidRPr="00A56141">
              <w:rPr>
                <w:rFonts w:cs="Arial"/>
                <w:color w:val="000000" w:themeColor="text1"/>
                <w:sz w:val="24"/>
              </w:rPr>
              <w:t xml:space="preserve">r. vedlegg nr. </w:t>
            </w:r>
            <w:r w:rsidR="016B4F0C" w:rsidRPr="00A56141">
              <w:rPr>
                <w:rFonts w:cs="Arial"/>
                <w:color w:val="000000" w:themeColor="text1"/>
                <w:sz w:val="24"/>
              </w:rPr>
              <w:t>5</w:t>
            </w:r>
          </w:p>
        </w:tc>
      </w:tr>
    </w:tbl>
    <w:p w14:paraId="4B4F93E4" w14:textId="77777777" w:rsidR="005372C3" w:rsidRDefault="005372C3" w:rsidP="707904C1">
      <w:pPr>
        <w:rPr>
          <w:rFonts w:cs="Arial"/>
          <w:sz w:val="24"/>
        </w:rPr>
      </w:pPr>
    </w:p>
    <w:p w14:paraId="36BAE4DC" w14:textId="52F418AC" w:rsidR="003D5AC4" w:rsidRPr="00925116" w:rsidRDefault="003D5AC4" w:rsidP="00D167CB">
      <w:pPr>
        <w:pStyle w:val="Overskrift2"/>
        <w:ind w:firstLine="708"/>
        <w:rPr>
          <w:sz w:val="24"/>
          <w:szCs w:val="24"/>
        </w:rPr>
      </w:pPr>
      <w:bookmarkStart w:id="39" w:name="_Toc89199433"/>
      <w:bookmarkStart w:id="40" w:name="_Toc231980424"/>
      <w:r w:rsidRPr="00925116">
        <w:rPr>
          <w:sz w:val="24"/>
          <w:szCs w:val="24"/>
        </w:rPr>
        <w:t>6.</w:t>
      </w:r>
      <w:r w:rsidR="00334D3C" w:rsidRPr="00925116">
        <w:rPr>
          <w:sz w:val="24"/>
          <w:szCs w:val="24"/>
        </w:rPr>
        <w:t>7</w:t>
      </w:r>
      <w:r w:rsidRPr="00925116">
        <w:rPr>
          <w:sz w:val="24"/>
          <w:szCs w:val="24"/>
        </w:rPr>
        <w:t xml:space="preserve"> </w:t>
      </w:r>
      <w:r w:rsidR="0016581D" w:rsidRPr="00925116">
        <w:rPr>
          <w:sz w:val="24"/>
          <w:szCs w:val="24"/>
        </w:rPr>
        <w:tab/>
        <w:t>k</w:t>
      </w:r>
      <w:r w:rsidRPr="00925116">
        <w:rPr>
          <w:sz w:val="24"/>
          <w:szCs w:val="24"/>
        </w:rPr>
        <w:t xml:space="preserve">rav til </w:t>
      </w:r>
      <w:r w:rsidR="007C53BF">
        <w:rPr>
          <w:sz w:val="24"/>
          <w:szCs w:val="24"/>
        </w:rPr>
        <w:t>Leverandøren</w:t>
      </w:r>
      <w:r w:rsidR="007C53BF" w:rsidRPr="00925116">
        <w:rPr>
          <w:sz w:val="24"/>
          <w:szCs w:val="24"/>
        </w:rPr>
        <w:t>es</w:t>
      </w:r>
      <w:r w:rsidRPr="00925116">
        <w:rPr>
          <w:sz w:val="24"/>
          <w:szCs w:val="24"/>
        </w:rPr>
        <w:t xml:space="preserve"> tekniske og faglige kvalifikasjoner.</w:t>
      </w:r>
      <w:bookmarkEnd w:id="39"/>
      <w:bookmarkEnd w:id="40"/>
    </w:p>
    <w:p w14:paraId="3AEAA47D" w14:textId="77777777" w:rsidR="003D5AC4" w:rsidRPr="00925116" w:rsidRDefault="003D5AC4" w:rsidP="003D5AC4">
      <w:pPr>
        <w:rPr>
          <w:rFonts w:cs="Arial"/>
          <w:sz w:val="24"/>
        </w:rPr>
      </w:pPr>
    </w:p>
    <w:tbl>
      <w:tblPr>
        <w:tblW w:w="94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4"/>
        <w:gridCol w:w="5178"/>
      </w:tblGrid>
      <w:tr w:rsidR="003D5AC4" w:rsidRPr="00925116" w14:paraId="13C8CAB4" w14:textId="77777777" w:rsidTr="71AF4E5C">
        <w:tc>
          <w:tcPr>
            <w:tcW w:w="4284" w:type="dxa"/>
            <w:tcBorders>
              <w:top w:val="single" w:sz="4" w:space="0" w:color="auto"/>
              <w:left w:val="single" w:sz="4" w:space="0" w:color="auto"/>
              <w:bottom w:val="single" w:sz="4" w:space="0" w:color="auto"/>
              <w:right w:val="single" w:sz="4" w:space="0" w:color="auto"/>
            </w:tcBorders>
            <w:shd w:val="clear" w:color="auto" w:fill="E6E6E6"/>
          </w:tcPr>
          <w:p w14:paraId="56B51DB6" w14:textId="77777777" w:rsidR="003D5AC4" w:rsidRPr="00925116" w:rsidRDefault="003D5AC4" w:rsidP="004B7520">
            <w:pPr>
              <w:jc w:val="center"/>
              <w:rPr>
                <w:rFonts w:cs="Arial"/>
                <w:b/>
                <w:bCs/>
                <w:sz w:val="24"/>
              </w:rPr>
            </w:pPr>
            <w:r w:rsidRPr="00925116">
              <w:rPr>
                <w:rFonts w:cs="Arial"/>
                <w:b/>
                <w:bCs/>
                <w:sz w:val="24"/>
              </w:rPr>
              <w:t>Oppdragsgivers</w:t>
            </w:r>
          </w:p>
          <w:p w14:paraId="7D41A1D6" w14:textId="77777777" w:rsidR="003D5AC4" w:rsidRPr="00925116" w:rsidRDefault="003D5AC4" w:rsidP="004B7520">
            <w:pPr>
              <w:jc w:val="center"/>
              <w:rPr>
                <w:rFonts w:cs="Arial"/>
                <w:b/>
                <w:bCs/>
                <w:sz w:val="24"/>
              </w:rPr>
            </w:pPr>
            <w:r w:rsidRPr="00925116">
              <w:rPr>
                <w:rFonts w:cs="Arial"/>
                <w:b/>
                <w:bCs/>
                <w:sz w:val="24"/>
              </w:rPr>
              <w:t>kvalifikasjonskrav:</w:t>
            </w:r>
          </w:p>
        </w:tc>
        <w:tc>
          <w:tcPr>
            <w:tcW w:w="5178" w:type="dxa"/>
            <w:tcBorders>
              <w:top w:val="single" w:sz="4" w:space="0" w:color="auto"/>
              <w:left w:val="single" w:sz="4" w:space="0" w:color="auto"/>
              <w:bottom w:val="single" w:sz="4" w:space="0" w:color="auto"/>
              <w:right w:val="single" w:sz="4" w:space="0" w:color="auto"/>
            </w:tcBorders>
            <w:shd w:val="clear" w:color="auto" w:fill="E6E6E6"/>
          </w:tcPr>
          <w:p w14:paraId="59EA7CF6" w14:textId="77777777" w:rsidR="003D5AC4" w:rsidRPr="00925116" w:rsidRDefault="003D5AC4" w:rsidP="004B7520">
            <w:pPr>
              <w:jc w:val="center"/>
              <w:rPr>
                <w:rFonts w:cs="Arial"/>
                <w:b/>
                <w:bCs/>
                <w:sz w:val="24"/>
              </w:rPr>
            </w:pPr>
            <w:r w:rsidRPr="00925116">
              <w:rPr>
                <w:rFonts w:cs="Arial"/>
                <w:b/>
                <w:bCs/>
                <w:sz w:val="24"/>
              </w:rPr>
              <w:t>Dokumentasjonskrav:</w:t>
            </w:r>
          </w:p>
        </w:tc>
      </w:tr>
      <w:tr w:rsidR="003D5AC4" w:rsidRPr="00925116" w14:paraId="088BBBB8" w14:textId="77777777" w:rsidTr="71AF4E5C">
        <w:trPr>
          <w:cantSplit/>
          <w:trHeight w:val="503"/>
        </w:trPr>
        <w:tc>
          <w:tcPr>
            <w:tcW w:w="4284" w:type="dxa"/>
            <w:tcBorders>
              <w:top w:val="single" w:sz="4" w:space="0" w:color="auto"/>
              <w:left w:val="single" w:sz="4" w:space="0" w:color="auto"/>
              <w:right w:val="single" w:sz="4" w:space="0" w:color="auto"/>
            </w:tcBorders>
          </w:tcPr>
          <w:p w14:paraId="57A04F8D" w14:textId="7D2B5546" w:rsidR="00B54B0E" w:rsidRPr="00925116" w:rsidRDefault="00D07037" w:rsidP="71AF4E5C">
            <w:pPr>
              <w:rPr>
                <w:rFonts w:cs="Arial"/>
                <w:sz w:val="24"/>
              </w:rPr>
            </w:pPr>
            <w:r w:rsidRPr="71AF4E5C">
              <w:rPr>
                <w:rFonts w:cs="Arial"/>
                <w:sz w:val="24"/>
              </w:rPr>
              <w:t>Leverandøren</w:t>
            </w:r>
            <w:r w:rsidR="003D5AC4" w:rsidRPr="71AF4E5C">
              <w:rPr>
                <w:rFonts w:cs="Arial"/>
                <w:sz w:val="24"/>
              </w:rPr>
              <w:t xml:space="preserve"> må opplyse om erfaring fra tilsvarende leveranser</w:t>
            </w:r>
            <w:r w:rsidR="549AFFF2" w:rsidRPr="71AF4E5C">
              <w:rPr>
                <w:rFonts w:cs="Arial"/>
                <w:sz w:val="24"/>
              </w:rPr>
              <w:t xml:space="preserve"> og ha kapasitet i egen organisasjon til å utføre rammeavtalen.</w:t>
            </w:r>
          </w:p>
        </w:tc>
        <w:tc>
          <w:tcPr>
            <w:tcW w:w="5178" w:type="dxa"/>
            <w:tcBorders>
              <w:top w:val="single" w:sz="4" w:space="0" w:color="auto"/>
              <w:left w:val="single" w:sz="4" w:space="0" w:color="auto"/>
              <w:bottom w:val="single" w:sz="4" w:space="0" w:color="auto"/>
              <w:right w:val="single" w:sz="4" w:space="0" w:color="auto"/>
            </w:tcBorders>
          </w:tcPr>
          <w:p w14:paraId="1DBA20DF" w14:textId="3F720B1E" w:rsidR="003D5AC4" w:rsidRPr="00EC42E2" w:rsidRDefault="05820CA6" w:rsidP="004D6D56">
            <w:pPr>
              <w:numPr>
                <w:ilvl w:val="0"/>
                <w:numId w:val="7"/>
              </w:numPr>
              <w:autoSpaceDE w:val="0"/>
              <w:autoSpaceDN w:val="0"/>
              <w:adjustRightInd w:val="0"/>
              <w:ind w:left="711" w:hanging="426"/>
              <w:rPr>
                <w:rFonts w:cs="Arial"/>
                <w:sz w:val="24"/>
              </w:rPr>
            </w:pPr>
            <w:r w:rsidRPr="00EC42E2">
              <w:rPr>
                <w:rFonts w:cs="Arial"/>
                <w:sz w:val="24"/>
              </w:rPr>
              <w:t>Oversikt over de viktigste sammenlignbare/relevante leveranser de siste årene med opplysninger om verdi, tidspunkt, leveransens innhold samt navn og kontaktinformasjon</w:t>
            </w:r>
            <w:r w:rsidR="41C4D886" w:rsidRPr="00EC42E2">
              <w:rPr>
                <w:rFonts w:cs="Arial"/>
                <w:sz w:val="24"/>
              </w:rPr>
              <w:t xml:space="preserve"> </w:t>
            </w:r>
            <w:r w:rsidRPr="00EC42E2">
              <w:rPr>
                <w:rFonts w:cs="Arial"/>
                <w:sz w:val="24"/>
              </w:rPr>
              <w:t xml:space="preserve">(for referansesjekk) på oppdragsgiver.  </w:t>
            </w:r>
            <w:r w:rsidR="00D07037" w:rsidRPr="00EC42E2">
              <w:rPr>
                <w:rFonts w:cs="Arial"/>
                <w:sz w:val="24"/>
              </w:rPr>
              <w:t>Leverandøre</w:t>
            </w:r>
            <w:r w:rsidR="053DBC91" w:rsidRPr="00EC42E2">
              <w:rPr>
                <w:rFonts w:cs="Arial"/>
                <w:sz w:val="24"/>
              </w:rPr>
              <w:t xml:space="preserve">n </w:t>
            </w:r>
            <w:r w:rsidR="6FE7DC05" w:rsidRPr="00EC42E2">
              <w:rPr>
                <w:rFonts w:cs="Arial"/>
                <w:sz w:val="24"/>
              </w:rPr>
              <w:t>skal</w:t>
            </w:r>
            <w:r w:rsidR="473C5F66" w:rsidRPr="00EC42E2">
              <w:rPr>
                <w:rFonts w:cs="Arial"/>
                <w:sz w:val="24"/>
              </w:rPr>
              <w:t xml:space="preserve"> dokumentere å</w:t>
            </w:r>
            <w:r w:rsidR="6FE7DC05" w:rsidRPr="00EC42E2">
              <w:rPr>
                <w:rFonts w:cs="Arial"/>
                <w:sz w:val="24"/>
              </w:rPr>
              <w:t xml:space="preserve"> ha tilstrekkelig kapasitet og bemanning til å håndtere kontrakten</w:t>
            </w:r>
            <w:r w:rsidR="279FEB1F" w:rsidRPr="00EC42E2">
              <w:rPr>
                <w:rFonts w:cs="Arial"/>
                <w:sz w:val="24"/>
              </w:rPr>
              <w:t>.</w:t>
            </w:r>
          </w:p>
        </w:tc>
      </w:tr>
    </w:tbl>
    <w:p w14:paraId="25CD6F31" w14:textId="77777777" w:rsidR="003D5AC4" w:rsidRPr="00925116" w:rsidRDefault="003D5AC4" w:rsidP="003D5AC4">
      <w:pPr>
        <w:rPr>
          <w:rFonts w:cs="Arial"/>
          <w:sz w:val="24"/>
        </w:rPr>
      </w:pPr>
    </w:p>
    <w:p w14:paraId="552F6CBD" w14:textId="350445EF" w:rsidR="003D5AC4" w:rsidRPr="00925116" w:rsidRDefault="002854AF" w:rsidP="002854AF">
      <w:pPr>
        <w:pStyle w:val="Overskrift2"/>
        <w:rPr>
          <w:sz w:val="24"/>
          <w:szCs w:val="24"/>
        </w:rPr>
      </w:pPr>
      <w:bookmarkStart w:id="41" w:name="_Toc89199434"/>
      <w:r w:rsidRPr="00925116">
        <w:rPr>
          <w:sz w:val="24"/>
          <w:szCs w:val="24"/>
        </w:rPr>
        <w:t xml:space="preserve">        </w:t>
      </w:r>
      <w:r w:rsidR="00D167CB" w:rsidRPr="00925116">
        <w:rPr>
          <w:sz w:val="24"/>
          <w:szCs w:val="24"/>
        </w:rPr>
        <w:tab/>
      </w:r>
      <w:r w:rsidRPr="00925116">
        <w:rPr>
          <w:sz w:val="24"/>
          <w:szCs w:val="24"/>
        </w:rPr>
        <w:t xml:space="preserve">  </w:t>
      </w:r>
      <w:bookmarkStart w:id="42" w:name="_Toc231980425"/>
      <w:r w:rsidR="003D5AC4" w:rsidRPr="00925116">
        <w:rPr>
          <w:sz w:val="24"/>
          <w:szCs w:val="24"/>
        </w:rPr>
        <w:t>6.</w:t>
      </w:r>
      <w:r w:rsidR="00334D3C" w:rsidRPr="00925116">
        <w:rPr>
          <w:sz w:val="24"/>
          <w:szCs w:val="24"/>
        </w:rPr>
        <w:t>8</w:t>
      </w:r>
      <w:r w:rsidR="003D5AC4" w:rsidRPr="00925116">
        <w:rPr>
          <w:sz w:val="24"/>
          <w:szCs w:val="24"/>
        </w:rPr>
        <w:t xml:space="preserve"> </w:t>
      </w:r>
      <w:r w:rsidR="0016581D" w:rsidRPr="00925116">
        <w:rPr>
          <w:sz w:val="24"/>
          <w:szCs w:val="24"/>
        </w:rPr>
        <w:tab/>
        <w:t>m</w:t>
      </w:r>
      <w:r w:rsidR="003D5AC4" w:rsidRPr="00925116">
        <w:rPr>
          <w:sz w:val="24"/>
          <w:szCs w:val="24"/>
        </w:rPr>
        <w:t>angelfull dokumentasjon</w:t>
      </w:r>
      <w:bookmarkEnd w:id="41"/>
      <w:bookmarkEnd w:id="42"/>
    </w:p>
    <w:p w14:paraId="176B6282" w14:textId="46FA0645" w:rsidR="003D5AC4" w:rsidRPr="00925116" w:rsidRDefault="003D5AC4" w:rsidP="295F21D7">
      <w:pPr>
        <w:rPr>
          <w:rFonts w:cs="Arial"/>
          <w:sz w:val="24"/>
        </w:rPr>
      </w:pPr>
      <w:r w:rsidRPr="295F21D7">
        <w:rPr>
          <w:rFonts w:cs="Arial"/>
          <w:sz w:val="24"/>
        </w:rPr>
        <w:t xml:space="preserve">Dersom </w:t>
      </w:r>
      <w:r w:rsidR="00D07037" w:rsidRPr="295F21D7">
        <w:rPr>
          <w:rFonts w:cs="Arial"/>
          <w:sz w:val="24"/>
        </w:rPr>
        <w:t>Leverandøren</w:t>
      </w:r>
      <w:r w:rsidRPr="295F21D7">
        <w:rPr>
          <w:rFonts w:cs="Arial"/>
          <w:sz w:val="24"/>
        </w:rPr>
        <w:t xml:space="preserve"> ikke vedlegger dokumentasjon slik det </w:t>
      </w:r>
      <w:proofErr w:type="gramStart"/>
      <w:r w:rsidRPr="295F21D7">
        <w:rPr>
          <w:rFonts w:cs="Arial"/>
          <w:sz w:val="24"/>
        </w:rPr>
        <w:t>fremgår</w:t>
      </w:r>
      <w:proofErr w:type="gramEnd"/>
      <w:r w:rsidRPr="295F21D7">
        <w:rPr>
          <w:rFonts w:cs="Arial"/>
          <w:sz w:val="24"/>
        </w:rPr>
        <w:t xml:space="preserve"> av kvalifikasjonskravene, kan opp</w:t>
      </w:r>
      <w:r w:rsidRPr="00EC42E2">
        <w:rPr>
          <w:rFonts w:cs="Arial"/>
          <w:sz w:val="24"/>
        </w:rPr>
        <w:t>dragsgiver</w:t>
      </w:r>
      <w:r w:rsidRPr="295F21D7">
        <w:rPr>
          <w:rFonts w:cs="Arial"/>
          <w:sz w:val="24"/>
        </w:rPr>
        <w:t xml:space="preserve"> vurdere </w:t>
      </w:r>
      <w:r w:rsidR="00D07037" w:rsidRPr="295F21D7">
        <w:rPr>
          <w:rFonts w:cs="Arial"/>
          <w:sz w:val="24"/>
        </w:rPr>
        <w:t>Leverandøren</w:t>
      </w:r>
      <w:r w:rsidRPr="295F21D7">
        <w:rPr>
          <w:rFonts w:cs="Arial"/>
          <w:sz w:val="24"/>
        </w:rPr>
        <w:t xml:space="preserve"> som </w:t>
      </w:r>
      <w:r w:rsidRPr="295F21D7">
        <w:rPr>
          <w:rFonts w:cs="Arial"/>
          <w:sz w:val="24"/>
          <w:u w:val="single"/>
        </w:rPr>
        <w:t>ikke</w:t>
      </w:r>
      <w:r w:rsidRPr="295F21D7">
        <w:rPr>
          <w:rFonts w:cs="Arial"/>
          <w:sz w:val="24"/>
        </w:rPr>
        <w:t xml:space="preserve"> kvalifisert, hvilket betyr at tilbudet ikke blir med i den videre evalueringen. Pass derfor på at all dokumentasjon er vedlagt.</w:t>
      </w:r>
    </w:p>
    <w:p w14:paraId="0DAED285" w14:textId="77777777" w:rsidR="003D5AC4" w:rsidRPr="00925116" w:rsidRDefault="003D5AC4" w:rsidP="003D5AC4">
      <w:pPr>
        <w:rPr>
          <w:rFonts w:cs="Arial"/>
          <w:sz w:val="24"/>
        </w:rPr>
      </w:pPr>
    </w:p>
    <w:p w14:paraId="4E9135E1" w14:textId="62326441" w:rsidR="003D5AC4" w:rsidRPr="00925116" w:rsidRDefault="003D5AC4" w:rsidP="003D5AC4">
      <w:pPr>
        <w:rPr>
          <w:rFonts w:cs="Arial"/>
          <w:sz w:val="24"/>
        </w:rPr>
      </w:pPr>
      <w:r w:rsidRPr="00925116">
        <w:rPr>
          <w:rFonts w:cs="Arial"/>
          <w:sz w:val="24"/>
        </w:rPr>
        <w:t xml:space="preserve">Oppdragsgiver har plikt til å avvise </w:t>
      </w:r>
      <w:r w:rsidR="00D07037">
        <w:rPr>
          <w:rFonts w:cs="Arial"/>
          <w:sz w:val="24"/>
        </w:rPr>
        <w:t>Leverandøren</w:t>
      </w:r>
      <w:r w:rsidRPr="00925116">
        <w:rPr>
          <w:rFonts w:cs="Arial"/>
          <w:sz w:val="24"/>
        </w:rPr>
        <w:t xml:space="preserve">e som ikke har sendt inn pålagte attester innen de angitte frister. Oppdragsgiver vil avvise </w:t>
      </w:r>
      <w:r w:rsidR="00D07037">
        <w:rPr>
          <w:rFonts w:cs="Arial"/>
          <w:sz w:val="24"/>
        </w:rPr>
        <w:t>Leverandøren</w:t>
      </w:r>
      <w:r w:rsidRPr="00925116">
        <w:rPr>
          <w:rFonts w:cs="Arial"/>
          <w:sz w:val="24"/>
        </w:rPr>
        <w:t xml:space="preserve">e som ikke oppfyller de kvalifikasjonskrav oppdragsgiver har krevd. </w:t>
      </w:r>
    </w:p>
    <w:p w14:paraId="33CCD1AE" w14:textId="77777777" w:rsidR="003D5AC4" w:rsidRPr="00925116" w:rsidRDefault="003D5AC4" w:rsidP="003D5AC4">
      <w:pPr>
        <w:rPr>
          <w:rFonts w:cs="Arial"/>
          <w:sz w:val="24"/>
        </w:rPr>
      </w:pPr>
    </w:p>
    <w:p w14:paraId="5394CAFD" w14:textId="3933F8F3" w:rsidR="003D5AC4" w:rsidRPr="00925116" w:rsidRDefault="003D5AC4" w:rsidP="003D5AC4">
      <w:pPr>
        <w:rPr>
          <w:rFonts w:cs="Arial"/>
          <w:sz w:val="24"/>
        </w:rPr>
      </w:pPr>
      <w:r w:rsidRPr="00925116">
        <w:rPr>
          <w:rFonts w:cs="Arial"/>
          <w:sz w:val="24"/>
        </w:rPr>
        <w:t>Dersom skatte</w:t>
      </w:r>
      <w:r w:rsidR="005D5F4A" w:rsidRPr="00925116">
        <w:rPr>
          <w:rFonts w:cs="Arial"/>
          <w:sz w:val="24"/>
        </w:rPr>
        <w:t>-</w:t>
      </w:r>
      <w:r w:rsidRPr="00925116">
        <w:rPr>
          <w:rFonts w:cs="Arial"/>
          <w:sz w:val="24"/>
        </w:rPr>
        <w:t xml:space="preserve"> og</w:t>
      </w:r>
      <w:r w:rsidR="005D5F4A" w:rsidRPr="00925116">
        <w:rPr>
          <w:rFonts w:cs="Arial"/>
          <w:sz w:val="24"/>
        </w:rPr>
        <w:t xml:space="preserve"> </w:t>
      </w:r>
      <w:proofErr w:type="spellStart"/>
      <w:r w:rsidRPr="00925116">
        <w:rPr>
          <w:rFonts w:cs="Arial"/>
          <w:sz w:val="24"/>
        </w:rPr>
        <w:t>merverdiavgiftsattest</w:t>
      </w:r>
      <w:proofErr w:type="spellEnd"/>
      <w:r w:rsidRPr="00925116">
        <w:rPr>
          <w:rFonts w:cs="Arial"/>
          <w:sz w:val="24"/>
        </w:rPr>
        <w:t xml:space="preserve"> og/eller HMS-erklæring ikke er levert innen tilbudsfristens utløp, kan oppdragsgiver fastsette en kort tilleggsfrist for ettersendelse. Det samme gjelder dersom </w:t>
      </w:r>
      <w:r w:rsidR="00D07037">
        <w:rPr>
          <w:rFonts w:cs="Arial"/>
          <w:sz w:val="24"/>
        </w:rPr>
        <w:t>Leverandøren</w:t>
      </w:r>
      <w:r w:rsidRPr="00925116">
        <w:rPr>
          <w:rFonts w:cs="Arial"/>
          <w:sz w:val="24"/>
        </w:rPr>
        <w:t xml:space="preserve"> har sendt inn pålagte attester som er eldre enn 6 måneder regnet fra tilbudsfristens utløp. </w:t>
      </w:r>
    </w:p>
    <w:p w14:paraId="0E3C3064" w14:textId="77777777" w:rsidR="003D5AC4" w:rsidRPr="00925116" w:rsidRDefault="003D5AC4" w:rsidP="003D5AC4">
      <w:pPr>
        <w:rPr>
          <w:rFonts w:cs="Arial"/>
          <w:sz w:val="24"/>
        </w:rPr>
      </w:pPr>
    </w:p>
    <w:p w14:paraId="3619360F" w14:textId="1C0E9B69" w:rsidR="003D5AC4" w:rsidRPr="00925116" w:rsidRDefault="00D07037" w:rsidP="003D5AC4">
      <w:pPr>
        <w:rPr>
          <w:rFonts w:cs="Arial"/>
          <w:sz w:val="24"/>
        </w:rPr>
      </w:pPr>
      <w:r>
        <w:rPr>
          <w:rFonts w:cs="Arial"/>
          <w:sz w:val="24"/>
        </w:rPr>
        <w:t>Leverandøren</w:t>
      </w:r>
      <w:r w:rsidR="003D5AC4" w:rsidRPr="00925116">
        <w:rPr>
          <w:rFonts w:cs="Arial"/>
          <w:sz w:val="24"/>
        </w:rPr>
        <w:t xml:space="preserve"> har ikke krav på at oppdragsgiver benytter denne retten. Tilleggsfristen gjelder for alle deltagere i konkurransen. Oppdragsgiver starter ikke vurdering av innkomne tilbud før tilleggsfristen er utløpt.</w:t>
      </w:r>
    </w:p>
    <w:p w14:paraId="003BAD1A" w14:textId="77777777" w:rsidR="003D5AC4" w:rsidRPr="00925116" w:rsidRDefault="003D5AC4" w:rsidP="00311099">
      <w:pPr>
        <w:rPr>
          <w:rFonts w:cs="Arial"/>
          <w:sz w:val="24"/>
        </w:rPr>
      </w:pPr>
    </w:p>
    <w:p w14:paraId="071715BA" w14:textId="77777777" w:rsidR="008D63C0" w:rsidRPr="00925116" w:rsidRDefault="008D63C0" w:rsidP="00311099">
      <w:pPr>
        <w:rPr>
          <w:rFonts w:cs="Arial"/>
          <w:sz w:val="24"/>
        </w:rPr>
      </w:pPr>
    </w:p>
    <w:p w14:paraId="0C6C7525" w14:textId="4A5CFB33" w:rsidR="00C95EAC" w:rsidRPr="00925116" w:rsidRDefault="00802061" w:rsidP="004D6D56">
      <w:pPr>
        <w:pStyle w:val="Overskrift1"/>
        <w:numPr>
          <w:ilvl w:val="0"/>
          <w:numId w:val="4"/>
        </w:numPr>
        <w:rPr>
          <w:szCs w:val="24"/>
        </w:rPr>
      </w:pPr>
      <w:bookmarkStart w:id="43" w:name="_Toc231980426"/>
      <w:r w:rsidRPr="00925116">
        <w:rPr>
          <w:szCs w:val="24"/>
        </w:rPr>
        <w:lastRenderedPageBreak/>
        <w:t>ADMINISTRATIV INFORMASJON</w:t>
      </w:r>
      <w:bookmarkEnd w:id="43"/>
    </w:p>
    <w:p w14:paraId="37D6D6D9" w14:textId="4AAACAB7" w:rsidR="00E55844" w:rsidRPr="00925116" w:rsidRDefault="00802061" w:rsidP="004D6D56">
      <w:pPr>
        <w:pStyle w:val="Overskrift2"/>
        <w:numPr>
          <w:ilvl w:val="1"/>
          <w:numId w:val="4"/>
        </w:numPr>
        <w:rPr>
          <w:sz w:val="24"/>
          <w:szCs w:val="24"/>
        </w:rPr>
      </w:pPr>
      <w:bookmarkStart w:id="44" w:name="_Toc231980427"/>
      <w:r w:rsidRPr="00925116">
        <w:rPr>
          <w:sz w:val="24"/>
          <w:szCs w:val="24"/>
        </w:rPr>
        <w:t>b</w:t>
      </w:r>
      <w:r w:rsidR="00E55844" w:rsidRPr="00925116">
        <w:rPr>
          <w:sz w:val="24"/>
          <w:szCs w:val="24"/>
        </w:rPr>
        <w:t>ehandlingsprosedyre</w:t>
      </w:r>
      <w:bookmarkEnd w:id="44"/>
    </w:p>
    <w:p w14:paraId="1B493258" w14:textId="21F94A03" w:rsidR="00FE7CC7" w:rsidRPr="00925116" w:rsidRDefault="00E55844" w:rsidP="00FE7CC7">
      <w:pPr>
        <w:rPr>
          <w:rFonts w:cs="Arial"/>
          <w:sz w:val="24"/>
        </w:rPr>
      </w:pPr>
      <w:r w:rsidRPr="00925116">
        <w:rPr>
          <w:rFonts w:cs="Arial"/>
          <w:sz w:val="24"/>
        </w:rPr>
        <w:t xml:space="preserve">Etter tilbudsåpning vil </w:t>
      </w:r>
      <w:r w:rsidR="001D6047" w:rsidRPr="00925116">
        <w:rPr>
          <w:rFonts w:cs="Arial"/>
          <w:sz w:val="24"/>
        </w:rPr>
        <w:t>oppdragsgiver lage</w:t>
      </w:r>
      <w:r w:rsidRPr="00925116">
        <w:rPr>
          <w:rFonts w:cs="Arial"/>
          <w:sz w:val="24"/>
        </w:rPr>
        <w:t xml:space="preserve"> en sammenstilling av de innkomne tilbud</w:t>
      </w:r>
      <w:r w:rsidR="001D6047" w:rsidRPr="00925116">
        <w:rPr>
          <w:rFonts w:cs="Arial"/>
          <w:sz w:val="24"/>
        </w:rPr>
        <w:t xml:space="preserve"> og ta</w:t>
      </w:r>
      <w:r w:rsidRPr="00925116">
        <w:rPr>
          <w:rFonts w:cs="Arial"/>
          <w:sz w:val="24"/>
        </w:rPr>
        <w:t xml:space="preserve"> den endelige beslutningen om hvilken </w:t>
      </w:r>
      <w:r w:rsidR="00D07037">
        <w:rPr>
          <w:rFonts w:cs="Arial"/>
          <w:sz w:val="24"/>
        </w:rPr>
        <w:t>Leverandøren</w:t>
      </w:r>
      <w:r w:rsidRPr="00925116">
        <w:rPr>
          <w:rFonts w:cs="Arial"/>
          <w:sz w:val="24"/>
        </w:rPr>
        <w:t xml:space="preserve"> som skal tildeles kontrakten. </w:t>
      </w:r>
      <w:r w:rsidR="00FE7CC7" w:rsidRPr="00925116">
        <w:rPr>
          <w:rFonts w:cs="Arial"/>
          <w:sz w:val="24"/>
        </w:rPr>
        <w:t xml:space="preserve">Oppdragsgiver informerer alle leverandører skriftlig og samtidig om hvem Oppdragsgiver har til hensikt å tildele kontrakt så snart valg av leverandører er gjort. </w:t>
      </w:r>
    </w:p>
    <w:p w14:paraId="609810B5" w14:textId="77777777" w:rsidR="00A6430E" w:rsidRPr="00925116" w:rsidRDefault="00A6430E" w:rsidP="00FE7CC7">
      <w:pPr>
        <w:rPr>
          <w:rFonts w:cs="Arial"/>
          <w:sz w:val="24"/>
        </w:rPr>
      </w:pPr>
    </w:p>
    <w:p w14:paraId="621D2A11" w14:textId="77777777" w:rsidR="00FE7CC7" w:rsidRPr="00925116" w:rsidRDefault="00FE7CC7" w:rsidP="00FE7CC7">
      <w:pPr>
        <w:rPr>
          <w:rFonts w:cs="Arial"/>
          <w:sz w:val="24"/>
        </w:rPr>
      </w:pPr>
      <w:r w:rsidRPr="00925116">
        <w:rPr>
          <w:rFonts w:cs="Arial"/>
          <w:sz w:val="24"/>
        </w:rPr>
        <w:t>Meddelelsen vil inneholde en begrunnelse for valget og angi karensperioden fra tildelingen gjøres kjent til kontraktsignering er planlagt gjennomført (kontraktsinngåelsen).</w:t>
      </w:r>
    </w:p>
    <w:p w14:paraId="52C8D916" w14:textId="77777777" w:rsidR="00E55844" w:rsidRPr="00925116" w:rsidRDefault="00E55844" w:rsidP="00E55844">
      <w:pPr>
        <w:rPr>
          <w:rFonts w:cs="Arial"/>
          <w:sz w:val="24"/>
        </w:rPr>
      </w:pPr>
    </w:p>
    <w:p w14:paraId="7249B11E" w14:textId="14C7C812" w:rsidR="00103B24" w:rsidRPr="00925116" w:rsidRDefault="00E55844" w:rsidP="00103B24">
      <w:pPr>
        <w:rPr>
          <w:rFonts w:cs="Arial"/>
          <w:sz w:val="24"/>
        </w:rPr>
      </w:pPr>
      <w:r w:rsidRPr="00925116">
        <w:rPr>
          <w:rFonts w:cs="Arial"/>
          <w:sz w:val="24"/>
        </w:rPr>
        <w:t xml:space="preserve">Kontrakten inngås mellom </w:t>
      </w:r>
      <w:r w:rsidR="00A26E58" w:rsidRPr="00925116">
        <w:rPr>
          <w:rFonts w:cs="Arial"/>
          <w:sz w:val="24"/>
        </w:rPr>
        <w:t>O</w:t>
      </w:r>
      <w:r w:rsidRPr="00925116">
        <w:rPr>
          <w:rFonts w:cs="Arial"/>
          <w:sz w:val="24"/>
        </w:rPr>
        <w:t>ppdragsgiver og valgt</w:t>
      </w:r>
      <w:r w:rsidR="007773EE">
        <w:rPr>
          <w:rFonts w:cs="Arial"/>
          <w:sz w:val="24"/>
        </w:rPr>
        <w:t>e</w:t>
      </w:r>
      <w:r w:rsidRPr="00925116">
        <w:rPr>
          <w:rFonts w:cs="Arial"/>
          <w:sz w:val="24"/>
        </w:rPr>
        <w:t xml:space="preserve"> </w:t>
      </w:r>
      <w:r w:rsidR="00D07037">
        <w:rPr>
          <w:rFonts w:cs="Arial"/>
          <w:sz w:val="24"/>
        </w:rPr>
        <w:t>Leverandøre</w:t>
      </w:r>
      <w:r w:rsidR="007773EE">
        <w:rPr>
          <w:rFonts w:cs="Arial"/>
          <w:sz w:val="24"/>
        </w:rPr>
        <w:t>r</w:t>
      </w:r>
      <w:r w:rsidRPr="00925116">
        <w:rPr>
          <w:rFonts w:cs="Arial"/>
          <w:sz w:val="24"/>
        </w:rPr>
        <w:t>.</w:t>
      </w:r>
    </w:p>
    <w:p w14:paraId="7695C356" w14:textId="77777777" w:rsidR="00DC742D" w:rsidRPr="00925116" w:rsidRDefault="00DC742D" w:rsidP="00103B24">
      <w:pPr>
        <w:rPr>
          <w:rFonts w:cs="Arial"/>
          <w:sz w:val="24"/>
        </w:rPr>
      </w:pPr>
    </w:p>
    <w:p w14:paraId="36BC17DA" w14:textId="77777777" w:rsidR="00DC742D" w:rsidRPr="00925116" w:rsidRDefault="00DC742D" w:rsidP="00DC742D">
      <w:pPr>
        <w:rPr>
          <w:rFonts w:cs="Arial"/>
          <w:sz w:val="24"/>
        </w:rPr>
      </w:pPr>
      <w:r w:rsidRPr="00925116">
        <w:rPr>
          <w:rFonts w:cs="Arial"/>
          <w:sz w:val="24"/>
        </w:rPr>
        <w:t>Dersom Oppdragsgiver finner at tildelingsbeslutningen ikke er i samsvar med kriteriene for valg av leverandører kan beslutningen annulleres frem til kontrakt er inngått.</w:t>
      </w:r>
    </w:p>
    <w:p w14:paraId="7254B54C" w14:textId="35157A0F" w:rsidR="00DC742D" w:rsidRPr="00925116" w:rsidRDefault="00DC742D" w:rsidP="00B7440E">
      <w:pPr>
        <w:rPr>
          <w:rFonts w:cs="Arial"/>
          <w:sz w:val="24"/>
        </w:rPr>
      </w:pPr>
      <w:r w:rsidRPr="00925116">
        <w:rPr>
          <w:rFonts w:cs="Arial"/>
          <w:sz w:val="24"/>
        </w:rPr>
        <w:t>Oppdragsgiver forbeholder seg retten til å annullere tildelingsbeslutningen før signering av kontrakt dersom Oppdragsgiver blir kjent med forhold som gir rett eller plikt til å avvise valgte leverandører.</w:t>
      </w:r>
    </w:p>
    <w:p w14:paraId="101CAF08" w14:textId="77777777" w:rsidR="00C95EAC" w:rsidRPr="00925116" w:rsidRDefault="00C95EAC" w:rsidP="295F21D7">
      <w:pPr>
        <w:rPr>
          <w:rFonts w:cs="Arial"/>
          <w:sz w:val="24"/>
        </w:rPr>
      </w:pPr>
    </w:p>
    <w:p w14:paraId="3773855F" w14:textId="10C79B77" w:rsidR="000835F0" w:rsidRPr="00925116" w:rsidRDefault="00806B1E" w:rsidP="004D6D56">
      <w:pPr>
        <w:pStyle w:val="Overskrift2"/>
        <w:numPr>
          <w:ilvl w:val="1"/>
          <w:numId w:val="4"/>
        </w:numPr>
        <w:rPr>
          <w:sz w:val="24"/>
          <w:szCs w:val="24"/>
        </w:rPr>
      </w:pPr>
      <w:bookmarkStart w:id="45" w:name="_Toc231980428"/>
      <w:r w:rsidRPr="00925116">
        <w:rPr>
          <w:sz w:val="24"/>
          <w:szCs w:val="24"/>
        </w:rPr>
        <w:t>k</w:t>
      </w:r>
      <w:r w:rsidR="00EF1540" w:rsidRPr="00925116">
        <w:rPr>
          <w:sz w:val="24"/>
          <w:szCs w:val="24"/>
        </w:rPr>
        <w:t>onfidensialitet</w:t>
      </w:r>
      <w:bookmarkEnd w:id="45"/>
    </w:p>
    <w:p w14:paraId="65D06194" w14:textId="77777777" w:rsidR="00C95EAC" w:rsidRPr="00925116" w:rsidRDefault="000835F0" w:rsidP="00B7440E">
      <w:pPr>
        <w:rPr>
          <w:rFonts w:cs="Arial"/>
          <w:sz w:val="24"/>
        </w:rPr>
      </w:pPr>
      <w:r w:rsidRPr="00925116">
        <w:rPr>
          <w:rFonts w:cs="Arial"/>
          <w:sz w:val="24"/>
        </w:rPr>
        <w:t xml:space="preserve">Mottatte tilbud vil bli behandlet i henhold til Lov 2006-05-19 </w:t>
      </w:r>
      <w:proofErr w:type="spellStart"/>
      <w:r w:rsidRPr="00925116">
        <w:rPr>
          <w:rFonts w:cs="Arial"/>
          <w:sz w:val="24"/>
        </w:rPr>
        <w:t>nr</w:t>
      </w:r>
      <w:proofErr w:type="spellEnd"/>
      <w:r w:rsidRPr="00925116">
        <w:rPr>
          <w:rFonts w:cs="Arial"/>
          <w:sz w:val="24"/>
        </w:rPr>
        <w:t xml:space="preserve"> 16: Lov om rett til innsyn i dokument i </w:t>
      </w:r>
      <w:proofErr w:type="spellStart"/>
      <w:r w:rsidRPr="00925116">
        <w:rPr>
          <w:rFonts w:cs="Arial"/>
          <w:sz w:val="24"/>
        </w:rPr>
        <w:t>offentleg</w:t>
      </w:r>
      <w:proofErr w:type="spellEnd"/>
      <w:r w:rsidRPr="00925116">
        <w:rPr>
          <w:rFonts w:cs="Arial"/>
          <w:sz w:val="24"/>
        </w:rPr>
        <w:t xml:space="preserve"> </w:t>
      </w:r>
      <w:proofErr w:type="spellStart"/>
      <w:r w:rsidRPr="00925116">
        <w:rPr>
          <w:rFonts w:cs="Arial"/>
          <w:sz w:val="24"/>
        </w:rPr>
        <w:t>verksemd</w:t>
      </w:r>
      <w:proofErr w:type="spellEnd"/>
      <w:r w:rsidRPr="00925116">
        <w:rPr>
          <w:rFonts w:cs="Arial"/>
          <w:sz w:val="24"/>
        </w:rPr>
        <w:t xml:space="preserve"> § 23 jfr. Forvaltningsloven §§ 13 og 19b. Informasjon om tilbudene vil bli gjort internt tilgjengelig i den grad det er nødvendig for evalueringen.</w:t>
      </w:r>
    </w:p>
    <w:p w14:paraId="063C6354" w14:textId="77777777" w:rsidR="000835F0" w:rsidRPr="00925116" w:rsidRDefault="000835F0" w:rsidP="00B7440E">
      <w:pPr>
        <w:rPr>
          <w:rFonts w:cs="Arial"/>
          <w:sz w:val="24"/>
        </w:rPr>
      </w:pPr>
    </w:p>
    <w:p w14:paraId="55BB4AF5" w14:textId="2F7A3826" w:rsidR="000835F0" w:rsidRPr="00925116" w:rsidRDefault="00806B1E" w:rsidP="004D6D56">
      <w:pPr>
        <w:pStyle w:val="Overskrift2"/>
        <w:numPr>
          <w:ilvl w:val="1"/>
          <w:numId w:val="4"/>
        </w:numPr>
        <w:rPr>
          <w:sz w:val="24"/>
          <w:szCs w:val="24"/>
        </w:rPr>
      </w:pPr>
      <w:bookmarkStart w:id="46" w:name="_Toc231980429"/>
      <w:r w:rsidRPr="00925116">
        <w:rPr>
          <w:sz w:val="24"/>
          <w:szCs w:val="24"/>
        </w:rPr>
        <w:t>e</w:t>
      </w:r>
      <w:r w:rsidR="000835F0" w:rsidRPr="00925116">
        <w:rPr>
          <w:sz w:val="24"/>
          <w:szCs w:val="24"/>
        </w:rPr>
        <w:t>ndring av forespørsel</w:t>
      </w:r>
      <w:bookmarkEnd w:id="46"/>
    </w:p>
    <w:p w14:paraId="0D3770C0" w14:textId="09C937F6" w:rsidR="000835F0" w:rsidRPr="00925116" w:rsidRDefault="000835F0" w:rsidP="00B7440E">
      <w:pPr>
        <w:rPr>
          <w:rFonts w:cs="Arial"/>
          <w:sz w:val="24"/>
        </w:rPr>
      </w:pPr>
      <w:r w:rsidRPr="00925116">
        <w:rPr>
          <w:rFonts w:cs="Arial"/>
          <w:sz w:val="24"/>
        </w:rPr>
        <w:t>Oppdragsgiver kan gjøre endringer i forespørse</w:t>
      </w:r>
      <w:r w:rsidR="00200F1C" w:rsidRPr="00925116">
        <w:rPr>
          <w:rFonts w:cs="Arial"/>
          <w:sz w:val="24"/>
        </w:rPr>
        <w:t xml:space="preserve">len, </w:t>
      </w:r>
      <w:r w:rsidRPr="00925116">
        <w:rPr>
          <w:rFonts w:cs="Arial"/>
          <w:sz w:val="24"/>
        </w:rPr>
        <w:t xml:space="preserve">som ikke er vesentlig, inntil </w:t>
      </w:r>
      <w:r w:rsidR="00231196" w:rsidRPr="00925116">
        <w:rPr>
          <w:rFonts w:cs="Arial"/>
          <w:sz w:val="24"/>
        </w:rPr>
        <w:t>10</w:t>
      </w:r>
      <w:r w:rsidRPr="00925116">
        <w:rPr>
          <w:rFonts w:cs="Arial"/>
          <w:sz w:val="24"/>
        </w:rPr>
        <w:t xml:space="preserve"> dager før tilbudsfristens utløp. </w:t>
      </w:r>
    </w:p>
    <w:p w14:paraId="22ED1DC4" w14:textId="77777777" w:rsidR="00200F1C" w:rsidRPr="00925116" w:rsidRDefault="00200F1C" w:rsidP="00B7440E">
      <w:pPr>
        <w:rPr>
          <w:rFonts w:cs="Arial"/>
          <w:sz w:val="24"/>
        </w:rPr>
      </w:pPr>
    </w:p>
    <w:p w14:paraId="7D9B9B87" w14:textId="7AE851DC" w:rsidR="00200F1C" w:rsidRPr="00925116" w:rsidRDefault="00802061" w:rsidP="004D6D56">
      <w:pPr>
        <w:pStyle w:val="Overskrift2"/>
        <w:numPr>
          <w:ilvl w:val="1"/>
          <w:numId w:val="4"/>
        </w:numPr>
        <w:rPr>
          <w:sz w:val="24"/>
          <w:szCs w:val="24"/>
        </w:rPr>
      </w:pPr>
      <w:bookmarkStart w:id="47" w:name="_Toc231980430"/>
      <w:r w:rsidRPr="00925116">
        <w:rPr>
          <w:sz w:val="24"/>
          <w:szCs w:val="24"/>
        </w:rPr>
        <w:t>underleverandør(er)</w:t>
      </w:r>
      <w:bookmarkEnd w:id="47"/>
    </w:p>
    <w:p w14:paraId="55AA7424" w14:textId="7CA3B255" w:rsidR="00200F1C" w:rsidRPr="00925116" w:rsidRDefault="00200F1C" w:rsidP="00B7440E">
      <w:pPr>
        <w:rPr>
          <w:rFonts w:cs="Arial"/>
          <w:sz w:val="24"/>
        </w:rPr>
      </w:pPr>
      <w:r w:rsidRPr="00925116">
        <w:rPr>
          <w:rFonts w:cs="Arial"/>
          <w:sz w:val="24"/>
        </w:rPr>
        <w:t xml:space="preserve">Dersom </w:t>
      </w:r>
      <w:r w:rsidR="00D07037">
        <w:rPr>
          <w:rFonts w:cs="Arial"/>
          <w:sz w:val="24"/>
        </w:rPr>
        <w:t>Leverandøren</w:t>
      </w:r>
      <w:r w:rsidRPr="00925116">
        <w:rPr>
          <w:rFonts w:cs="Arial"/>
          <w:sz w:val="24"/>
        </w:rPr>
        <w:t xml:space="preserve"> i sitt tilbud inkluderer leveranser fra andre </w:t>
      </w:r>
      <w:r w:rsidR="00D07037">
        <w:rPr>
          <w:rFonts w:cs="Arial"/>
          <w:sz w:val="24"/>
        </w:rPr>
        <w:t>Leverandøren</w:t>
      </w:r>
      <w:r w:rsidRPr="00925116">
        <w:rPr>
          <w:rFonts w:cs="Arial"/>
          <w:sz w:val="24"/>
        </w:rPr>
        <w:t xml:space="preserve">e, står </w:t>
      </w:r>
      <w:r w:rsidR="00D07037">
        <w:rPr>
          <w:rFonts w:cs="Arial"/>
          <w:sz w:val="24"/>
        </w:rPr>
        <w:t>Leverandøren</w:t>
      </w:r>
      <w:r w:rsidRPr="00925116">
        <w:rPr>
          <w:rFonts w:cs="Arial"/>
          <w:sz w:val="24"/>
        </w:rPr>
        <w:t xml:space="preserve"> selv ansvarlig overfor </w:t>
      </w:r>
      <w:r w:rsidR="007B7957" w:rsidRPr="00925116">
        <w:rPr>
          <w:rFonts w:cs="Arial"/>
          <w:sz w:val="24"/>
        </w:rPr>
        <w:t>disse,</w:t>
      </w:r>
      <w:r w:rsidRPr="00925116">
        <w:rPr>
          <w:rFonts w:cs="Arial"/>
          <w:sz w:val="24"/>
        </w:rPr>
        <w:t xml:space="preserve"> med hensyn til oppfylling av kontraktsforpliktelser og forpliktelser i henhold til Forskrift om offentlige anskaffelser. Hvilke </w:t>
      </w:r>
      <w:r w:rsidR="00D07037">
        <w:rPr>
          <w:rFonts w:cs="Arial"/>
          <w:sz w:val="24"/>
        </w:rPr>
        <w:t>Leverandøren</w:t>
      </w:r>
      <w:r w:rsidRPr="00925116">
        <w:rPr>
          <w:rFonts w:cs="Arial"/>
          <w:sz w:val="24"/>
        </w:rPr>
        <w:t>e</w:t>
      </w:r>
      <w:r w:rsidR="007B7957" w:rsidRPr="00925116">
        <w:rPr>
          <w:rFonts w:cs="Arial"/>
          <w:sz w:val="24"/>
        </w:rPr>
        <w:t xml:space="preserve"> </w:t>
      </w:r>
      <w:r w:rsidRPr="00925116">
        <w:rPr>
          <w:rFonts w:cs="Arial"/>
          <w:sz w:val="24"/>
        </w:rPr>
        <w:t>som benyttes, i hvilket omfang og i hvilke deler av leveransen, skal oppgis i tilbudet.</w:t>
      </w:r>
    </w:p>
    <w:p w14:paraId="07366AB7" w14:textId="77777777" w:rsidR="000835F0" w:rsidRPr="00925116" w:rsidRDefault="000835F0" w:rsidP="00B7440E">
      <w:pPr>
        <w:rPr>
          <w:rFonts w:cs="Arial"/>
          <w:sz w:val="24"/>
        </w:rPr>
      </w:pPr>
    </w:p>
    <w:p w14:paraId="4DA89598" w14:textId="5DA2AEB8" w:rsidR="00200F1C" w:rsidRPr="00925116" w:rsidRDefault="00802061" w:rsidP="004D6D56">
      <w:pPr>
        <w:pStyle w:val="Overskrift2"/>
        <w:numPr>
          <w:ilvl w:val="1"/>
          <w:numId w:val="4"/>
        </w:numPr>
        <w:rPr>
          <w:sz w:val="24"/>
          <w:szCs w:val="24"/>
        </w:rPr>
      </w:pPr>
      <w:bookmarkStart w:id="48" w:name="_Toc231980431"/>
      <w:r w:rsidRPr="00925116">
        <w:rPr>
          <w:sz w:val="24"/>
          <w:szCs w:val="24"/>
        </w:rPr>
        <w:t>s</w:t>
      </w:r>
      <w:r w:rsidR="00200F1C" w:rsidRPr="00925116">
        <w:rPr>
          <w:sz w:val="24"/>
          <w:szCs w:val="24"/>
        </w:rPr>
        <w:t>pråk</w:t>
      </w:r>
      <w:bookmarkEnd w:id="48"/>
    </w:p>
    <w:p w14:paraId="577FBB03" w14:textId="77777777" w:rsidR="00200F1C" w:rsidRPr="00925116" w:rsidRDefault="00200F1C" w:rsidP="00B7440E">
      <w:pPr>
        <w:rPr>
          <w:rFonts w:cs="Arial"/>
          <w:sz w:val="24"/>
        </w:rPr>
      </w:pPr>
      <w:r w:rsidRPr="00925116">
        <w:rPr>
          <w:rFonts w:cs="Arial"/>
          <w:sz w:val="24"/>
        </w:rPr>
        <w:t>Tilbudet og øvrig informasjon skal leveres på norsk.</w:t>
      </w:r>
    </w:p>
    <w:p w14:paraId="5A365747" w14:textId="77777777" w:rsidR="00200F1C" w:rsidRPr="00925116" w:rsidRDefault="00200F1C" w:rsidP="00B7440E">
      <w:pPr>
        <w:rPr>
          <w:rFonts w:cs="Arial"/>
          <w:sz w:val="24"/>
        </w:rPr>
      </w:pPr>
    </w:p>
    <w:p w14:paraId="71BF1BED" w14:textId="3E92C362" w:rsidR="00200F1C" w:rsidRPr="00925116" w:rsidRDefault="00310D17" w:rsidP="00B7440E">
      <w:pPr>
        <w:pStyle w:val="Overskrift2"/>
        <w:rPr>
          <w:sz w:val="24"/>
          <w:szCs w:val="24"/>
        </w:rPr>
      </w:pPr>
      <w:r w:rsidRPr="127C4A36">
        <w:rPr>
          <w:sz w:val="24"/>
          <w:szCs w:val="24"/>
        </w:rPr>
        <w:t xml:space="preserve">       </w:t>
      </w:r>
      <w:r w:rsidR="00CF4CFB" w:rsidRPr="127C4A36">
        <w:rPr>
          <w:sz w:val="24"/>
          <w:szCs w:val="24"/>
        </w:rPr>
        <w:t xml:space="preserve"> </w:t>
      </w:r>
      <w:bookmarkStart w:id="49" w:name="_Toc231980432"/>
      <w:r w:rsidRPr="127C4A36">
        <w:rPr>
          <w:sz w:val="24"/>
          <w:szCs w:val="24"/>
        </w:rPr>
        <w:t>7.</w:t>
      </w:r>
      <w:r w:rsidR="00792DE7" w:rsidRPr="127C4A36">
        <w:rPr>
          <w:sz w:val="24"/>
          <w:szCs w:val="24"/>
        </w:rPr>
        <w:t>6</w:t>
      </w:r>
      <w:r w:rsidRPr="127C4A36">
        <w:rPr>
          <w:sz w:val="24"/>
          <w:szCs w:val="24"/>
        </w:rPr>
        <w:t xml:space="preserve"> </w:t>
      </w:r>
      <w:r w:rsidR="00802061" w:rsidRPr="127C4A36">
        <w:rPr>
          <w:sz w:val="24"/>
          <w:szCs w:val="24"/>
        </w:rPr>
        <w:t>e</w:t>
      </w:r>
      <w:r w:rsidR="00200F1C" w:rsidRPr="127C4A36">
        <w:rPr>
          <w:sz w:val="24"/>
          <w:szCs w:val="24"/>
        </w:rPr>
        <w:t>iendomsrett</w:t>
      </w:r>
      <w:bookmarkEnd w:id="49"/>
    </w:p>
    <w:p w14:paraId="3906B169" w14:textId="0AB19E22" w:rsidR="00200F1C" w:rsidRPr="00925116" w:rsidRDefault="00200F1C" w:rsidP="00B7440E">
      <w:pPr>
        <w:rPr>
          <w:rFonts w:cs="Arial"/>
          <w:sz w:val="24"/>
        </w:rPr>
      </w:pPr>
      <w:r w:rsidRPr="295F21D7">
        <w:rPr>
          <w:rFonts w:cs="Arial"/>
          <w:sz w:val="24"/>
        </w:rPr>
        <w:t>Levert tilbud er oppdragsgivers eiendom.</w:t>
      </w:r>
    </w:p>
    <w:p w14:paraId="77B94041" w14:textId="0B704911" w:rsidR="295F21D7" w:rsidRDefault="295F21D7" w:rsidP="295F21D7">
      <w:pPr>
        <w:rPr>
          <w:rFonts w:cs="Arial"/>
          <w:sz w:val="24"/>
        </w:rPr>
      </w:pPr>
    </w:p>
    <w:p w14:paraId="50D0CF6D" w14:textId="2B609FE7" w:rsidR="00200F1C" w:rsidRPr="00925116" w:rsidRDefault="00A6430E" w:rsidP="00A6430E">
      <w:pPr>
        <w:pStyle w:val="Overskrift2"/>
        <w:rPr>
          <w:sz w:val="24"/>
          <w:szCs w:val="24"/>
        </w:rPr>
      </w:pPr>
      <w:r w:rsidRPr="127C4A36">
        <w:rPr>
          <w:sz w:val="24"/>
          <w:szCs w:val="24"/>
        </w:rPr>
        <w:lastRenderedPageBreak/>
        <w:t xml:space="preserve">      </w:t>
      </w:r>
      <w:r w:rsidR="00CF4CFB" w:rsidRPr="127C4A36">
        <w:rPr>
          <w:sz w:val="24"/>
          <w:szCs w:val="24"/>
        </w:rPr>
        <w:t xml:space="preserve"> </w:t>
      </w:r>
      <w:r w:rsidRPr="127C4A36">
        <w:rPr>
          <w:sz w:val="24"/>
          <w:szCs w:val="24"/>
        </w:rPr>
        <w:t xml:space="preserve"> </w:t>
      </w:r>
      <w:bookmarkStart w:id="50" w:name="_Toc231980433"/>
      <w:r w:rsidR="00F566A3" w:rsidRPr="127C4A36">
        <w:rPr>
          <w:sz w:val="24"/>
          <w:szCs w:val="24"/>
        </w:rPr>
        <w:t xml:space="preserve">7.7 </w:t>
      </w:r>
      <w:r w:rsidR="00802061" w:rsidRPr="127C4A36">
        <w:rPr>
          <w:sz w:val="24"/>
          <w:szCs w:val="24"/>
        </w:rPr>
        <w:t>r</w:t>
      </w:r>
      <w:r w:rsidR="00200F1C" w:rsidRPr="127C4A36">
        <w:rPr>
          <w:sz w:val="24"/>
          <w:szCs w:val="24"/>
        </w:rPr>
        <w:t>ettelser, supplering og endringer av konkurransedokumentene</w:t>
      </w:r>
      <w:bookmarkEnd w:id="50"/>
    </w:p>
    <w:p w14:paraId="75B270F8" w14:textId="602547C9" w:rsidR="00200F1C" w:rsidRPr="00925116" w:rsidRDefault="00200F1C" w:rsidP="00B7440E">
      <w:pPr>
        <w:rPr>
          <w:rFonts w:cs="Arial"/>
          <w:sz w:val="24"/>
        </w:rPr>
      </w:pPr>
      <w:r w:rsidRPr="00925116">
        <w:rPr>
          <w:rFonts w:cs="Arial"/>
          <w:sz w:val="24"/>
        </w:rPr>
        <w:t xml:space="preserve">Dersom </w:t>
      </w:r>
      <w:r w:rsidR="00D07037">
        <w:rPr>
          <w:rFonts w:cs="Arial"/>
          <w:sz w:val="24"/>
        </w:rPr>
        <w:t>Leverandøren</w:t>
      </w:r>
      <w:r w:rsidRPr="00925116">
        <w:rPr>
          <w:rFonts w:cs="Arial"/>
          <w:sz w:val="24"/>
        </w:rPr>
        <w:t xml:space="preserve"> oppdager feil, mangler, utelatelser eller uklarheter i konkurransedokumentene, plikter </w:t>
      </w:r>
      <w:r w:rsidR="00D07037">
        <w:rPr>
          <w:rFonts w:cs="Arial"/>
          <w:sz w:val="24"/>
        </w:rPr>
        <w:t>Leverandøren</w:t>
      </w:r>
      <w:r w:rsidRPr="00925116">
        <w:rPr>
          <w:rFonts w:cs="Arial"/>
          <w:sz w:val="24"/>
        </w:rPr>
        <w:t xml:space="preserve"> umiddelbart å varsle oppdragsgiver om dette.</w:t>
      </w:r>
    </w:p>
    <w:p w14:paraId="59A4DB45" w14:textId="77777777" w:rsidR="00200F1C" w:rsidRPr="00925116" w:rsidRDefault="00200F1C" w:rsidP="00B7440E">
      <w:pPr>
        <w:rPr>
          <w:rFonts w:cs="Arial"/>
          <w:sz w:val="24"/>
        </w:rPr>
      </w:pPr>
    </w:p>
    <w:p w14:paraId="247CC59A" w14:textId="32F43571" w:rsidR="00200F1C" w:rsidRPr="00925116" w:rsidRDefault="00200F1C" w:rsidP="00B7440E">
      <w:pPr>
        <w:rPr>
          <w:rFonts w:cs="Arial"/>
          <w:sz w:val="24"/>
        </w:rPr>
      </w:pPr>
      <w:r w:rsidRPr="00925116">
        <w:rPr>
          <w:rFonts w:cs="Arial"/>
          <w:sz w:val="24"/>
        </w:rPr>
        <w:t xml:space="preserve">Henvendelser i utlysningsperioden blir anonymisert, og gjort tilgjengelig i Mercell sammen med relevant svar.  </w:t>
      </w:r>
      <w:r w:rsidR="00D07037">
        <w:rPr>
          <w:rFonts w:cs="Arial"/>
          <w:sz w:val="24"/>
        </w:rPr>
        <w:t>Leverandøren</w:t>
      </w:r>
      <w:r w:rsidRPr="00925116">
        <w:rPr>
          <w:rFonts w:cs="Arial"/>
          <w:sz w:val="24"/>
        </w:rPr>
        <w:t xml:space="preserve">e har et selvstendig ansvar for å hente denne informasjonen.  Dersom tilbud allerede er levert før eventuelle endringer i konkurransen, må tilbudet bekreftes på nytt av </w:t>
      </w:r>
      <w:r w:rsidR="00D07037">
        <w:rPr>
          <w:rFonts w:cs="Arial"/>
          <w:sz w:val="24"/>
        </w:rPr>
        <w:t>Leverandøren</w:t>
      </w:r>
      <w:r w:rsidRPr="00925116">
        <w:rPr>
          <w:rFonts w:cs="Arial"/>
          <w:sz w:val="24"/>
        </w:rPr>
        <w:t>.</w:t>
      </w:r>
    </w:p>
    <w:p w14:paraId="61B56F1F" w14:textId="77777777" w:rsidR="00200F1C" w:rsidRPr="00925116" w:rsidRDefault="00200F1C" w:rsidP="00B7440E">
      <w:pPr>
        <w:rPr>
          <w:rFonts w:cs="Arial"/>
          <w:sz w:val="24"/>
        </w:rPr>
      </w:pPr>
    </w:p>
    <w:p w14:paraId="096A0A8C" w14:textId="463206DD" w:rsidR="00200F1C" w:rsidRPr="00925116" w:rsidRDefault="00200F1C" w:rsidP="00B7440E">
      <w:pPr>
        <w:rPr>
          <w:rFonts w:cs="Arial"/>
          <w:sz w:val="24"/>
        </w:rPr>
      </w:pPr>
      <w:r w:rsidRPr="00925116">
        <w:rPr>
          <w:rFonts w:cs="Arial"/>
          <w:sz w:val="24"/>
        </w:rPr>
        <w:t xml:space="preserve">Henvendelser skal skje skriftlig gjennom kommunikasjonsmodulen i Mercell. </w:t>
      </w:r>
    </w:p>
    <w:p w14:paraId="44234326" w14:textId="089F0C6E" w:rsidR="00200F1C" w:rsidRDefault="00200F1C" w:rsidP="00B7440E">
      <w:pPr>
        <w:rPr>
          <w:rFonts w:cs="Arial"/>
          <w:sz w:val="24"/>
        </w:rPr>
      </w:pPr>
      <w:r w:rsidRPr="707904C1">
        <w:rPr>
          <w:rFonts w:cs="Arial"/>
          <w:sz w:val="24"/>
        </w:rPr>
        <w:t xml:space="preserve">Spørsmål må fremsettes innen fristen oppgitt i </w:t>
      </w:r>
      <w:r w:rsidR="006C5034" w:rsidRPr="707904C1">
        <w:rPr>
          <w:rFonts w:cs="Arial"/>
          <w:sz w:val="24"/>
        </w:rPr>
        <w:t>Mercell</w:t>
      </w:r>
      <w:r w:rsidRPr="707904C1">
        <w:rPr>
          <w:rFonts w:cs="Arial"/>
          <w:sz w:val="24"/>
        </w:rPr>
        <w:t>.</w:t>
      </w:r>
    </w:p>
    <w:p w14:paraId="17D3DBAE" w14:textId="77777777" w:rsidR="00200F1C" w:rsidRPr="00925116" w:rsidRDefault="00200F1C" w:rsidP="00B7440E">
      <w:pPr>
        <w:rPr>
          <w:rFonts w:cs="Arial"/>
          <w:sz w:val="24"/>
        </w:rPr>
      </w:pPr>
    </w:p>
    <w:p w14:paraId="359F51A4" w14:textId="6DCD2099" w:rsidR="00200F1C" w:rsidRPr="00925116" w:rsidRDefault="00200F1C" w:rsidP="00B7440E">
      <w:pPr>
        <w:rPr>
          <w:rFonts w:cs="Arial"/>
          <w:sz w:val="24"/>
        </w:rPr>
      </w:pPr>
      <w:r w:rsidRPr="00925116">
        <w:rPr>
          <w:rFonts w:cs="Arial"/>
          <w:sz w:val="24"/>
        </w:rPr>
        <w:t xml:space="preserve">Det skal ikke være kommunikasjon med andre personer hos </w:t>
      </w:r>
      <w:r w:rsidR="006C5034" w:rsidRPr="00925116">
        <w:rPr>
          <w:rFonts w:cs="Arial"/>
          <w:sz w:val="24"/>
        </w:rPr>
        <w:t>O</w:t>
      </w:r>
      <w:r w:rsidRPr="00925116">
        <w:rPr>
          <w:rFonts w:cs="Arial"/>
          <w:sz w:val="24"/>
        </w:rPr>
        <w:t xml:space="preserve">ppdragsgiver </w:t>
      </w:r>
      <w:proofErr w:type="gramStart"/>
      <w:r w:rsidRPr="00925116">
        <w:rPr>
          <w:rFonts w:cs="Arial"/>
          <w:sz w:val="24"/>
        </w:rPr>
        <w:t>vedrørende</w:t>
      </w:r>
      <w:proofErr w:type="gramEnd"/>
      <w:r w:rsidRPr="00925116">
        <w:rPr>
          <w:rFonts w:cs="Arial"/>
          <w:sz w:val="24"/>
        </w:rPr>
        <w:t xml:space="preserve"> konkurransen enn oppgitt kontaktperson.</w:t>
      </w:r>
    </w:p>
    <w:p w14:paraId="3C0BD998" w14:textId="77777777" w:rsidR="00B07D35" w:rsidRPr="00925116" w:rsidRDefault="00B07D35" w:rsidP="00B7440E">
      <w:pPr>
        <w:rPr>
          <w:rFonts w:cs="Arial"/>
          <w:sz w:val="24"/>
        </w:rPr>
      </w:pPr>
    </w:p>
    <w:p w14:paraId="429540AE" w14:textId="77777777" w:rsidR="008D63C0" w:rsidRPr="00925116" w:rsidRDefault="008D63C0" w:rsidP="00B7440E">
      <w:pPr>
        <w:rPr>
          <w:rFonts w:cs="Arial"/>
          <w:sz w:val="24"/>
        </w:rPr>
      </w:pPr>
    </w:p>
    <w:p w14:paraId="2DA76DF8" w14:textId="302C7BA2" w:rsidR="00200F1C" w:rsidRPr="00925116" w:rsidRDefault="008716F1" w:rsidP="004D6D56">
      <w:pPr>
        <w:pStyle w:val="Overskrift1"/>
        <w:numPr>
          <w:ilvl w:val="0"/>
          <w:numId w:val="4"/>
        </w:numPr>
        <w:rPr>
          <w:szCs w:val="24"/>
        </w:rPr>
      </w:pPr>
      <w:bookmarkStart w:id="51" w:name="_Toc231980434"/>
      <w:r w:rsidRPr="00925116">
        <w:rPr>
          <w:szCs w:val="24"/>
        </w:rPr>
        <w:t>SAMFUNNSANSVAR</w:t>
      </w:r>
      <w:bookmarkEnd w:id="51"/>
    </w:p>
    <w:p w14:paraId="0B327D18" w14:textId="6403AFB1" w:rsidR="00200F1C" w:rsidRPr="00925116" w:rsidRDefault="008716F1" w:rsidP="004D6D56">
      <w:pPr>
        <w:pStyle w:val="Overskrift2"/>
        <w:numPr>
          <w:ilvl w:val="1"/>
          <w:numId w:val="10"/>
        </w:numPr>
        <w:rPr>
          <w:sz w:val="24"/>
          <w:szCs w:val="24"/>
        </w:rPr>
      </w:pPr>
      <w:bookmarkStart w:id="52" w:name="_Toc231980435"/>
      <w:r w:rsidRPr="00925116">
        <w:rPr>
          <w:sz w:val="24"/>
          <w:szCs w:val="24"/>
        </w:rPr>
        <w:t>a</w:t>
      </w:r>
      <w:r w:rsidR="00200F1C" w:rsidRPr="00925116">
        <w:rPr>
          <w:sz w:val="24"/>
          <w:szCs w:val="24"/>
        </w:rPr>
        <w:t>rbeidsvilkår for ansatte</w:t>
      </w:r>
      <w:bookmarkEnd w:id="52"/>
    </w:p>
    <w:p w14:paraId="2AF5A576" w14:textId="11189DBA" w:rsidR="00200F1C" w:rsidRPr="00925116" w:rsidRDefault="00D07037" w:rsidP="295F21D7">
      <w:pPr>
        <w:rPr>
          <w:rFonts w:cs="Arial"/>
          <w:sz w:val="24"/>
        </w:rPr>
      </w:pPr>
      <w:r w:rsidRPr="295F21D7">
        <w:rPr>
          <w:rFonts w:cs="Arial"/>
          <w:sz w:val="24"/>
        </w:rPr>
        <w:t>Leverandøren</w:t>
      </w:r>
      <w:r w:rsidR="28464167" w:rsidRPr="295F21D7">
        <w:rPr>
          <w:rFonts w:cs="Arial"/>
          <w:sz w:val="24"/>
        </w:rPr>
        <w:t xml:space="preserve"> </w:t>
      </w:r>
      <w:r w:rsidR="00200F1C" w:rsidRPr="295F21D7">
        <w:rPr>
          <w:rFonts w:cs="Arial"/>
          <w:sz w:val="24"/>
        </w:rPr>
        <w:t>skal sørge for at ansatte i egen organisasjon og ansatte hos eventuelle under</w:t>
      </w:r>
      <w:r w:rsidR="003F1C8A" w:rsidRPr="295F21D7">
        <w:rPr>
          <w:rFonts w:cs="Arial"/>
          <w:sz w:val="24"/>
        </w:rPr>
        <w:t>leverandører</w:t>
      </w:r>
      <w:r w:rsidR="00200F1C" w:rsidRPr="295F21D7">
        <w:rPr>
          <w:rFonts w:cs="Arial"/>
          <w:sz w:val="24"/>
        </w:rPr>
        <w:t xml:space="preserve"> ikke har dårligere lønns- og</w:t>
      </w:r>
      <w:r w:rsidR="002B76B8" w:rsidRPr="295F21D7">
        <w:rPr>
          <w:rFonts w:cs="Arial"/>
          <w:sz w:val="24"/>
        </w:rPr>
        <w:t xml:space="preserve"> </w:t>
      </w:r>
      <w:r w:rsidR="00200F1C" w:rsidRPr="295F21D7">
        <w:rPr>
          <w:rFonts w:cs="Arial"/>
          <w:sz w:val="24"/>
        </w:rPr>
        <w:t>arbeidsforhold enn det som følger av tariffavtaler, regulativ eller det som er normalt for vedkommende sted og yrke. Dette gjelder bare for ansatte som direkte medvirker til å oppfylle kontrakten. Lederen av firmaet er ansvarlig</w:t>
      </w:r>
      <w:r w:rsidR="002B76B8" w:rsidRPr="295F21D7">
        <w:rPr>
          <w:rFonts w:cs="Arial"/>
          <w:sz w:val="24"/>
        </w:rPr>
        <w:t xml:space="preserve"> </w:t>
      </w:r>
      <w:r w:rsidR="00200F1C" w:rsidRPr="295F21D7">
        <w:rPr>
          <w:rFonts w:cs="Arial"/>
          <w:sz w:val="24"/>
        </w:rPr>
        <w:t>for at denne regelen blir overholdt.</w:t>
      </w:r>
    </w:p>
    <w:p w14:paraId="2CD96BFF" w14:textId="77777777" w:rsidR="00200F1C" w:rsidRPr="00925116" w:rsidRDefault="00200F1C" w:rsidP="00895D3B">
      <w:pPr>
        <w:jc w:val="both"/>
        <w:rPr>
          <w:rFonts w:cs="Arial"/>
          <w:sz w:val="24"/>
        </w:rPr>
      </w:pPr>
    </w:p>
    <w:p w14:paraId="2C10DE18" w14:textId="78A04DCD" w:rsidR="00200F1C" w:rsidRPr="00925116" w:rsidRDefault="0063327E" w:rsidP="00895D3B">
      <w:pPr>
        <w:jc w:val="both"/>
        <w:rPr>
          <w:rFonts w:cs="Arial"/>
          <w:sz w:val="24"/>
        </w:rPr>
      </w:pPr>
      <w:r w:rsidRPr="00925116">
        <w:rPr>
          <w:rFonts w:cs="Arial"/>
          <w:sz w:val="24"/>
        </w:rPr>
        <w:t>Jamfør” FOR</w:t>
      </w:r>
      <w:r w:rsidR="00200F1C" w:rsidRPr="00925116">
        <w:rPr>
          <w:rFonts w:cs="Arial"/>
          <w:sz w:val="24"/>
        </w:rPr>
        <w:t xml:space="preserve"> 2008-02-08 nr</w:t>
      </w:r>
      <w:r w:rsidR="004C7DB5" w:rsidRPr="00925116">
        <w:rPr>
          <w:rFonts w:cs="Arial"/>
          <w:sz w:val="24"/>
        </w:rPr>
        <w:t>.</w:t>
      </w:r>
      <w:r w:rsidR="00200F1C" w:rsidRPr="00925116">
        <w:rPr>
          <w:rFonts w:cs="Arial"/>
          <w:sz w:val="24"/>
        </w:rPr>
        <w:t xml:space="preserve"> 112: Forskrift om lønns- og arbeidsvilkår i offentlige kontrakter”.</w:t>
      </w:r>
    </w:p>
    <w:p w14:paraId="1E250B00" w14:textId="77777777" w:rsidR="00C95EAC" w:rsidRPr="00925116" w:rsidRDefault="00C95EAC" w:rsidP="00895D3B">
      <w:pPr>
        <w:jc w:val="both"/>
        <w:rPr>
          <w:rFonts w:cs="Arial"/>
          <w:sz w:val="24"/>
        </w:rPr>
      </w:pPr>
    </w:p>
    <w:p w14:paraId="0E23AF08" w14:textId="6081AE82" w:rsidR="002B76B8" w:rsidRPr="00925116" w:rsidRDefault="00F475EC" w:rsidP="00055CE6">
      <w:pPr>
        <w:pStyle w:val="Overskrift2"/>
        <w:ind w:firstLine="708"/>
        <w:jc w:val="both"/>
        <w:rPr>
          <w:sz w:val="24"/>
          <w:szCs w:val="24"/>
        </w:rPr>
      </w:pPr>
      <w:bookmarkStart w:id="53" w:name="_Toc231980436"/>
      <w:r w:rsidRPr="127C4A36">
        <w:rPr>
          <w:sz w:val="24"/>
          <w:szCs w:val="24"/>
        </w:rPr>
        <w:t xml:space="preserve">8.2 </w:t>
      </w:r>
      <w:r w:rsidR="008716F1" w:rsidRPr="127C4A36">
        <w:rPr>
          <w:sz w:val="24"/>
          <w:szCs w:val="24"/>
        </w:rPr>
        <w:t>e</w:t>
      </w:r>
      <w:r w:rsidR="00934FAA" w:rsidRPr="127C4A36">
        <w:rPr>
          <w:sz w:val="24"/>
          <w:szCs w:val="24"/>
        </w:rPr>
        <w:t>genrapportering</w:t>
      </w:r>
      <w:bookmarkEnd w:id="53"/>
    </w:p>
    <w:p w14:paraId="5B0B2FCD" w14:textId="6ADFC3D8" w:rsidR="00934FAA" w:rsidRPr="00925116" w:rsidRDefault="00D07037" w:rsidP="295F21D7">
      <w:pPr>
        <w:jc w:val="both"/>
        <w:rPr>
          <w:rFonts w:cs="Arial"/>
          <w:sz w:val="24"/>
        </w:rPr>
      </w:pPr>
      <w:r w:rsidRPr="295F21D7">
        <w:rPr>
          <w:rFonts w:cs="Arial"/>
          <w:sz w:val="24"/>
        </w:rPr>
        <w:t>Leverandøren</w:t>
      </w:r>
      <w:r w:rsidR="0045696A" w:rsidRPr="295F21D7">
        <w:rPr>
          <w:rFonts w:cs="Arial"/>
          <w:sz w:val="24"/>
        </w:rPr>
        <w:t xml:space="preserve"> er forpliktet til å fylle ut egenrapporteringsskjema som skal sendes til oppdragsgiver innen én måned etter kontrakten er signert, med mindre annet er avtalt. Egenrapportering kan kreves flere ganger i løpet av kontraktsperioden etter skriftlig forespørsel fra oppdragiver.</w:t>
      </w:r>
    </w:p>
    <w:p w14:paraId="0EC97228" w14:textId="7D9215D0" w:rsidR="0045696A" w:rsidRPr="00925116" w:rsidRDefault="00715E1E" w:rsidP="00055CE6">
      <w:pPr>
        <w:pStyle w:val="Overskrift2"/>
        <w:ind w:firstLine="708"/>
        <w:rPr>
          <w:sz w:val="24"/>
          <w:szCs w:val="24"/>
        </w:rPr>
      </w:pPr>
      <w:bookmarkStart w:id="54" w:name="_Toc231980437"/>
      <w:r w:rsidRPr="127C4A36">
        <w:rPr>
          <w:sz w:val="24"/>
          <w:szCs w:val="24"/>
        </w:rPr>
        <w:t>8</w:t>
      </w:r>
      <w:r w:rsidR="00934FAA" w:rsidRPr="127C4A36">
        <w:rPr>
          <w:sz w:val="24"/>
          <w:szCs w:val="24"/>
        </w:rPr>
        <w:t>.3</w:t>
      </w:r>
      <w:r w:rsidR="107AFEA6" w:rsidRPr="127C4A36">
        <w:rPr>
          <w:sz w:val="24"/>
          <w:szCs w:val="24"/>
        </w:rPr>
        <w:t xml:space="preserve"> </w:t>
      </w:r>
      <w:r w:rsidR="008716F1" w:rsidRPr="127C4A36">
        <w:rPr>
          <w:sz w:val="24"/>
          <w:szCs w:val="24"/>
        </w:rPr>
        <w:t>n</w:t>
      </w:r>
      <w:r w:rsidR="00934FAA" w:rsidRPr="127C4A36">
        <w:rPr>
          <w:sz w:val="24"/>
          <w:szCs w:val="24"/>
        </w:rPr>
        <w:t>ulltoleranse</w:t>
      </w:r>
      <w:bookmarkEnd w:id="54"/>
    </w:p>
    <w:p w14:paraId="09FE89F2" w14:textId="28C768A5" w:rsidR="002B76B8" w:rsidRPr="00925116" w:rsidRDefault="002B76B8" w:rsidP="00895D3B">
      <w:pPr>
        <w:jc w:val="both"/>
        <w:rPr>
          <w:rFonts w:cs="Arial"/>
          <w:sz w:val="24"/>
        </w:rPr>
      </w:pPr>
      <w:r w:rsidRPr="00925116">
        <w:rPr>
          <w:rFonts w:cs="Arial"/>
          <w:sz w:val="24"/>
        </w:rPr>
        <w:t xml:space="preserve">Oppdragsgiver vil håndheve en streng praksis overfor </w:t>
      </w:r>
      <w:r w:rsidR="00D07037">
        <w:rPr>
          <w:rFonts w:cs="Arial"/>
          <w:sz w:val="24"/>
        </w:rPr>
        <w:t>Leverandøren</w:t>
      </w:r>
      <w:r w:rsidRPr="00925116">
        <w:rPr>
          <w:rFonts w:cs="Arial"/>
          <w:sz w:val="24"/>
        </w:rPr>
        <w:t xml:space="preserve">e som kan knyttes til mislige forhold. Oppdragsgiver vil avvise </w:t>
      </w:r>
      <w:r w:rsidR="00D07037">
        <w:rPr>
          <w:rFonts w:cs="Arial"/>
          <w:sz w:val="24"/>
        </w:rPr>
        <w:t>Leverandøren</w:t>
      </w:r>
      <w:r w:rsidRPr="00925116">
        <w:rPr>
          <w:rFonts w:cs="Arial"/>
          <w:sz w:val="24"/>
        </w:rPr>
        <w:t>e som ved anbudsinnbydelsen ikke oppfyller sin opplysningsplikt slik det er beskrevet.</w:t>
      </w:r>
    </w:p>
    <w:p w14:paraId="04FEB9B2" w14:textId="77777777" w:rsidR="002B76B8" w:rsidRPr="00925116" w:rsidRDefault="002B76B8" w:rsidP="00895D3B">
      <w:pPr>
        <w:jc w:val="both"/>
        <w:rPr>
          <w:rFonts w:cs="Arial"/>
          <w:sz w:val="24"/>
        </w:rPr>
      </w:pPr>
    </w:p>
    <w:p w14:paraId="3B269EA8" w14:textId="77777777" w:rsidR="002B76B8" w:rsidRPr="00925116" w:rsidRDefault="002B76B8" w:rsidP="00895D3B">
      <w:pPr>
        <w:jc w:val="both"/>
        <w:rPr>
          <w:rFonts w:cs="Arial"/>
          <w:sz w:val="24"/>
        </w:rPr>
      </w:pPr>
      <w:r w:rsidRPr="00925116">
        <w:rPr>
          <w:rFonts w:cs="Arial"/>
          <w:sz w:val="24"/>
        </w:rPr>
        <w:t>Dersom oppdragsgiver blir oppmerksom på mislighold i avtaleperioden, vil oppdragsgiver avslutte kontraktsforholdet umiddelbart.</w:t>
      </w:r>
    </w:p>
    <w:p w14:paraId="71E8EBFD" w14:textId="461BCA50" w:rsidR="006A3688" w:rsidRPr="00925116" w:rsidRDefault="006A3688" w:rsidP="00895D3B">
      <w:pPr>
        <w:jc w:val="both"/>
        <w:rPr>
          <w:rFonts w:cs="Arial"/>
          <w:sz w:val="24"/>
        </w:rPr>
      </w:pPr>
    </w:p>
    <w:p w14:paraId="09FF1CB1" w14:textId="5EF3748B" w:rsidR="00962708" w:rsidRPr="00925116" w:rsidRDefault="006A3688" w:rsidP="00055CE6">
      <w:pPr>
        <w:pStyle w:val="Overskrift2"/>
        <w:ind w:firstLine="708"/>
        <w:jc w:val="both"/>
        <w:rPr>
          <w:sz w:val="24"/>
          <w:szCs w:val="24"/>
        </w:rPr>
      </w:pPr>
      <w:r w:rsidRPr="127C4A36">
        <w:rPr>
          <w:sz w:val="24"/>
          <w:szCs w:val="24"/>
        </w:rPr>
        <w:t xml:space="preserve"> </w:t>
      </w:r>
      <w:bookmarkStart w:id="55" w:name="_Toc74939108"/>
      <w:bookmarkStart w:id="56" w:name="_Toc231980438"/>
      <w:r w:rsidR="00715E1E" w:rsidRPr="127C4A36">
        <w:rPr>
          <w:sz w:val="24"/>
          <w:szCs w:val="24"/>
        </w:rPr>
        <w:t>8</w:t>
      </w:r>
      <w:r w:rsidR="00962708" w:rsidRPr="127C4A36">
        <w:rPr>
          <w:sz w:val="24"/>
          <w:szCs w:val="24"/>
        </w:rPr>
        <w:t>.</w:t>
      </w:r>
      <w:r w:rsidR="006D3F47" w:rsidRPr="127C4A36">
        <w:rPr>
          <w:sz w:val="24"/>
          <w:szCs w:val="24"/>
        </w:rPr>
        <w:t>4</w:t>
      </w:r>
      <w:r w:rsidR="00962708" w:rsidRPr="127C4A36">
        <w:rPr>
          <w:sz w:val="24"/>
          <w:szCs w:val="24"/>
        </w:rPr>
        <w:t xml:space="preserve"> </w:t>
      </w:r>
      <w:r w:rsidR="008716F1" w:rsidRPr="127C4A36">
        <w:rPr>
          <w:sz w:val="24"/>
          <w:szCs w:val="24"/>
        </w:rPr>
        <w:t>k</w:t>
      </w:r>
      <w:r w:rsidR="00962708" w:rsidRPr="127C4A36">
        <w:rPr>
          <w:sz w:val="24"/>
          <w:szCs w:val="24"/>
        </w:rPr>
        <w:t>ontrollplikt</w:t>
      </w:r>
      <w:bookmarkEnd w:id="55"/>
      <w:bookmarkEnd w:id="56"/>
    </w:p>
    <w:p w14:paraId="1AFC5CDD" w14:textId="77777777" w:rsidR="00962708" w:rsidRPr="00925116" w:rsidRDefault="00962708" w:rsidP="00895D3B">
      <w:pPr>
        <w:jc w:val="both"/>
        <w:rPr>
          <w:rFonts w:eastAsia="Arial" w:cs="Arial"/>
          <w:sz w:val="24"/>
        </w:rPr>
      </w:pPr>
      <w:r w:rsidRPr="00925116">
        <w:rPr>
          <w:rFonts w:cs="Arial"/>
          <w:sz w:val="24"/>
        </w:rPr>
        <w:t>Etter kontraktsinngåelse har Oppdragsgiver rett og plikt til å kontrollere at lønns- og arbeidsvilkår er oppfylt i kontraktsperioden</w:t>
      </w:r>
    </w:p>
    <w:p w14:paraId="5E83445A" w14:textId="77777777" w:rsidR="00962708" w:rsidRPr="00925116" w:rsidRDefault="00962708" w:rsidP="00895D3B">
      <w:pPr>
        <w:jc w:val="both"/>
        <w:rPr>
          <w:rFonts w:eastAsia="Arial" w:cs="Arial"/>
          <w:sz w:val="24"/>
        </w:rPr>
      </w:pPr>
      <w:r w:rsidRPr="00925116">
        <w:rPr>
          <w:rFonts w:cs="Arial"/>
          <w:sz w:val="24"/>
        </w:rPr>
        <w:lastRenderedPageBreak/>
        <w:t>Dersom oppdragsgiver blir oppmerksom på mislighold i avtaleperioden, vil oppdragsgiver avslutte kontraktsforholdet umiddelbart. Jamfør” FOR 2008-02-08 nr. 112: Forskrift om lønns- og arbeidsvilkår i offentlige kontrakter” §7</w:t>
      </w:r>
    </w:p>
    <w:p w14:paraId="79CB623B" w14:textId="78D2DD9F" w:rsidR="00906EAF" w:rsidRPr="00925116" w:rsidRDefault="00906EAF" w:rsidP="5765F978">
      <w:pPr>
        <w:jc w:val="both"/>
        <w:rPr>
          <w:rFonts w:cs="Arial"/>
          <w:sz w:val="24"/>
        </w:rPr>
      </w:pPr>
    </w:p>
    <w:p w14:paraId="51206506" w14:textId="21D40782" w:rsidR="00103B24" w:rsidRPr="00925116" w:rsidRDefault="00906EAF" w:rsidP="004D6D56">
      <w:pPr>
        <w:pStyle w:val="Overskrift1"/>
        <w:numPr>
          <w:ilvl w:val="0"/>
          <w:numId w:val="4"/>
        </w:numPr>
        <w:jc w:val="both"/>
      </w:pPr>
      <w:bookmarkStart w:id="57" w:name="_Toc231980439"/>
      <w:r>
        <w:t>VEDLEGG</w:t>
      </w:r>
      <w:bookmarkEnd w:id="57"/>
    </w:p>
    <w:p w14:paraId="5C1E06AC" w14:textId="27B1A7B5" w:rsidR="000434ED" w:rsidRPr="00A56141" w:rsidRDefault="000434ED" w:rsidP="707904C1">
      <w:pPr>
        <w:rPr>
          <w:rFonts w:cs="Arial"/>
          <w:sz w:val="24"/>
        </w:rPr>
      </w:pPr>
      <w:r w:rsidRPr="00A56141">
        <w:rPr>
          <w:rFonts w:cs="Arial"/>
          <w:sz w:val="24"/>
        </w:rPr>
        <w:t xml:space="preserve">Vedlegg </w:t>
      </w:r>
      <w:r w:rsidR="002F798B" w:rsidRPr="00A56141">
        <w:rPr>
          <w:rFonts w:cs="Arial"/>
          <w:sz w:val="24"/>
        </w:rPr>
        <w:t xml:space="preserve">nr. </w:t>
      </w:r>
      <w:r w:rsidRPr="00A56141">
        <w:rPr>
          <w:rFonts w:cs="Arial"/>
          <w:sz w:val="24"/>
        </w:rPr>
        <w:t xml:space="preserve">1 </w:t>
      </w:r>
      <w:r w:rsidRPr="00A56141">
        <w:tab/>
      </w:r>
      <w:r w:rsidR="002D77C9" w:rsidRPr="00A56141">
        <w:rPr>
          <w:rFonts w:cs="Arial"/>
          <w:sz w:val="24"/>
        </w:rPr>
        <w:t>Kravspesifikasjon</w:t>
      </w:r>
    </w:p>
    <w:p w14:paraId="6C4CB0E1" w14:textId="272B3ADB" w:rsidR="009F7DC2" w:rsidRPr="00A56141" w:rsidRDefault="000434ED" w:rsidP="707904C1">
      <w:pPr>
        <w:rPr>
          <w:rFonts w:cs="Arial"/>
          <w:sz w:val="24"/>
        </w:rPr>
      </w:pPr>
      <w:r w:rsidRPr="00A56141">
        <w:rPr>
          <w:rFonts w:cs="Arial"/>
          <w:sz w:val="24"/>
        </w:rPr>
        <w:t xml:space="preserve">Vedlegg </w:t>
      </w:r>
      <w:r w:rsidR="002F798B" w:rsidRPr="00A56141">
        <w:rPr>
          <w:rFonts w:cs="Arial"/>
          <w:sz w:val="24"/>
        </w:rPr>
        <w:t xml:space="preserve">nr. </w:t>
      </w:r>
      <w:r w:rsidRPr="00A56141">
        <w:rPr>
          <w:rFonts w:cs="Arial"/>
          <w:sz w:val="24"/>
        </w:rPr>
        <w:t>2</w:t>
      </w:r>
      <w:r w:rsidRPr="00A56141">
        <w:tab/>
      </w:r>
      <w:r w:rsidR="00B041FC" w:rsidRPr="00A56141">
        <w:rPr>
          <w:rFonts w:cs="Arial"/>
          <w:sz w:val="24"/>
        </w:rPr>
        <w:t>Prisskjema</w:t>
      </w:r>
    </w:p>
    <w:p w14:paraId="6D50F4D6" w14:textId="408C1544" w:rsidR="002F798B" w:rsidRPr="00A56141" w:rsidRDefault="008A7DFB" w:rsidP="707904C1">
      <w:pPr>
        <w:rPr>
          <w:rFonts w:cs="Arial"/>
          <w:sz w:val="24"/>
        </w:rPr>
      </w:pPr>
      <w:r w:rsidRPr="00A56141">
        <w:rPr>
          <w:rFonts w:cs="Arial"/>
          <w:sz w:val="24"/>
        </w:rPr>
        <w:t xml:space="preserve">Vedlegg nr. </w:t>
      </w:r>
      <w:r w:rsidR="00333997">
        <w:rPr>
          <w:rFonts w:cs="Arial"/>
          <w:sz w:val="24"/>
        </w:rPr>
        <w:t>3</w:t>
      </w:r>
      <w:r w:rsidR="002F798B" w:rsidRPr="00A56141">
        <w:rPr>
          <w:rFonts w:cs="Arial"/>
          <w:sz w:val="24"/>
        </w:rPr>
        <w:t xml:space="preserve">    </w:t>
      </w:r>
      <w:r w:rsidR="5CF3B0D4" w:rsidRPr="00A56141">
        <w:rPr>
          <w:rFonts w:cs="Arial"/>
          <w:sz w:val="24"/>
        </w:rPr>
        <w:t xml:space="preserve">      </w:t>
      </w:r>
      <w:r w:rsidR="00A26E58" w:rsidRPr="00A56141">
        <w:rPr>
          <w:rFonts w:cs="Arial"/>
          <w:sz w:val="24"/>
        </w:rPr>
        <w:t>Generelle avtalevilkår</w:t>
      </w:r>
    </w:p>
    <w:p w14:paraId="40E2D953" w14:textId="1FAE055F" w:rsidR="00B75322" w:rsidRPr="00A56141" w:rsidRDefault="00B75322" w:rsidP="707904C1">
      <w:pPr>
        <w:rPr>
          <w:rFonts w:cs="Arial"/>
          <w:sz w:val="24"/>
        </w:rPr>
      </w:pPr>
      <w:r w:rsidRPr="00A56141">
        <w:rPr>
          <w:rFonts w:cs="Arial"/>
          <w:sz w:val="24"/>
        </w:rPr>
        <w:t xml:space="preserve">Vedlegg nr. </w:t>
      </w:r>
      <w:r w:rsidR="00333997">
        <w:rPr>
          <w:rFonts w:cs="Arial"/>
          <w:sz w:val="24"/>
        </w:rPr>
        <w:t>4</w:t>
      </w:r>
      <w:r w:rsidRPr="00A56141">
        <w:tab/>
      </w:r>
      <w:r w:rsidR="00251B55" w:rsidRPr="00A56141">
        <w:rPr>
          <w:rFonts w:cs="Arial"/>
          <w:sz w:val="24"/>
        </w:rPr>
        <w:t>HMS - egenerklæring</w:t>
      </w:r>
    </w:p>
    <w:p w14:paraId="49986E7C" w14:textId="0C042AD4" w:rsidR="00AF6B84" w:rsidRPr="00925116" w:rsidRDefault="11A2CAD1" w:rsidP="707904C1">
      <w:pPr>
        <w:rPr>
          <w:rFonts w:cs="Arial"/>
          <w:sz w:val="24"/>
        </w:rPr>
      </w:pPr>
      <w:r w:rsidRPr="00A56141">
        <w:rPr>
          <w:rFonts w:cs="Arial"/>
          <w:sz w:val="24"/>
        </w:rPr>
        <w:t xml:space="preserve">Vedlegg nr. </w:t>
      </w:r>
      <w:r w:rsidR="00333997">
        <w:rPr>
          <w:rFonts w:cs="Arial"/>
          <w:sz w:val="24"/>
        </w:rPr>
        <w:t>5</w:t>
      </w:r>
      <w:r w:rsidRPr="00A56141">
        <w:rPr>
          <w:rFonts w:cs="Arial"/>
          <w:sz w:val="24"/>
        </w:rPr>
        <w:t xml:space="preserve"> </w:t>
      </w:r>
      <w:r w:rsidRPr="00A56141">
        <w:tab/>
      </w:r>
      <w:r w:rsidR="007276E8" w:rsidRPr="00A56141">
        <w:rPr>
          <w:rFonts w:cs="Arial"/>
          <w:sz w:val="24"/>
        </w:rPr>
        <w:t>Sladdet versjon av tilbudet</w:t>
      </w:r>
    </w:p>
    <w:p w14:paraId="54603950" w14:textId="77777777" w:rsidR="00EA043D" w:rsidRPr="00925116" w:rsidRDefault="00EA043D" w:rsidP="00103B24">
      <w:pPr>
        <w:rPr>
          <w:rFonts w:cs="Arial"/>
          <w:sz w:val="24"/>
        </w:rPr>
      </w:pPr>
    </w:p>
    <w:p w14:paraId="723C3E5D" w14:textId="77777777" w:rsidR="00EA043D" w:rsidRPr="00925116" w:rsidRDefault="00EA043D" w:rsidP="00103B24">
      <w:pPr>
        <w:rPr>
          <w:rFonts w:cs="Arial"/>
          <w:sz w:val="24"/>
        </w:rPr>
      </w:pPr>
    </w:p>
    <w:p w14:paraId="4F5B4C90" w14:textId="77777777" w:rsidR="00EA043D" w:rsidRPr="00925116" w:rsidRDefault="00EA043D" w:rsidP="00103B24">
      <w:pPr>
        <w:rPr>
          <w:rFonts w:cs="Arial"/>
          <w:sz w:val="24"/>
        </w:rPr>
      </w:pPr>
    </w:p>
    <w:p w14:paraId="2CA2DBCC" w14:textId="11F5F84A" w:rsidR="00103B24" w:rsidRPr="00925116" w:rsidRDefault="00103B24" w:rsidP="00E33FD7">
      <w:pPr>
        <w:pStyle w:val="Overskrift1"/>
        <w:rPr>
          <w:szCs w:val="24"/>
        </w:rPr>
      </w:pPr>
    </w:p>
    <w:sectPr w:rsidR="00103B24" w:rsidRPr="00925116" w:rsidSect="008F2195">
      <w:footerReference w:type="defaul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D81B5" w14:textId="77777777" w:rsidR="00507ADF" w:rsidRDefault="00507ADF">
      <w:r>
        <w:separator/>
      </w:r>
    </w:p>
  </w:endnote>
  <w:endnote w:type="continuationSeparator" w:id="0">
    <w:p w14:paraId="5408F672" w14:textId="77777777" w:rsidR="00507ADF" w:rsidRDefault="00507ADF">
      <w:r>
        <w:continuationSeparator/>
      </w:r>
    </w:p>
  </w:endnote>
  <w:endnote w:type="continuationNotice" w:id="1">
    <w:p w14:paraId="0A3CBB19" w14:textId="77777777" w:rsidR="00507ADF" w:rsidRDefault="00507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ernhardFashion BT">
    <w:altName w:val="Courier New"/>
    <w:charset w:val="00"/>
    <w:family w:val="decorative"/>
    <w:pitch w:val="variable"/>
    <w:sig w:usb0="00000007" w:usb1="00000000" w:usb2="00000000" w:usb3="00000000" w:csb0="00000011" w:csb1="00000000"/>
  </w:font>
  <w:font w:name="Georgia">
    <w:panose1 w:val="02040502050405020303"/>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1E0" w:firstRow="1" w:lastRow="1" w:firstColumn="1" w:lastColumn="1" w:noHBand="0" w:noVBand="0"/>
    </w:tblPr>
    <w:tblGrid>
      <w:gridCol w:w="9214"/>
    </w:tblGrid>
    <w:tr w:rsidR="00311099" w:rsidRPr="00B1763D" w14:paraId="256F2C4C" w14:textId="77777777" w:rsidTr="0013417A">
      <w:tc>
        <w:tcPr>
          <w:tcW w:w="9214" w:type="dxa"/>
        </w:tcPr>
        <w:p w14:paraId="6112B323" w14:textId="77777777" w:rsidR="00311099" w:rsidRPr="00B1763D" w:rsidRDefault="00311099" w:rsidP="00F931A7">
          <w:pPr>
            <w:pStyle w:val="Bunntekst"/>
            <w:jc w:val="right"/>
            <w:rPr>
              <w:sz w:val="16"/>
              <w:szCs w:val="16"/>
            </w:rPr>
          </w:pPr>
          <w:r>
            <w:rPr>
              <w:rStyle w:val="Sidetall"/>
              <w:sz w:val="16"/>
              <w:szCs w:val="16"/>
            </w:rPr>
            <w:t>Side</w:t>
          </w:r>
          <w:r w:rsidRPr="00B1763D">
            <w:rPr>
              <w:rStyle w:val="Sidetall"/>
              <w:sz w:val="16"/>
              <w:szCs w:val="16"/>
            </w:rPr>
            <w:t xml:space="preserve"> </w:t>
          </w:r>
          <w:r w:rsidRPr="00B1763D">
            <w:rPr>
              <w:rStyle w:val="Sidetall"/>
              <w:sz w:val="16"/>
              <w:szCs w:val="16"/>
            </w:rPr>
            <w:fldChar w:fldCharType="begin"/>
          </w:r>
          <w:r w:rsidRPr="00B1763D">
            <w:rPr>
              <w:rStyle w:val="Sidetall"/>
              <w:sz w:val="16"/>
              <w:szCs w:val="16"/>
            </w:rPr>
            <w:instrText xml:space="preserve"> PAGE </w:instrText>
          </w:r>
          <w:r w:rsidRPr="00B1763D">
            <w:rPr>
              <w:rStyle w:val="Sidetall"/>
              <w:sz w:val="16"/>
              <w:szCs w:val="16"/>
            </w:rPr>
            <w:fldChar w:fldCharType="separate"/>
          </w:r>
          <w:r w:rsidR="00217C46">
            <w:rPr>
              <w:rStyle w:val="Sidetall"/>
              <w:noProof/>
              <w:sz w:val="16"/>
              <w:szCs w:val="16"/>
            </w:rPr>
            <w:t>6</w:t>
          </w:r>
          <w:r w:rsidRPr="00B1763D">
            <w:rPr>
              <w:rStyle w:val="Sidetall"/>
              <w:sz w:val="16"/>
              <w:szCs w:val="16"/>
            </w:rPr>
            <w:fldChar w:fldCharType="end"/>
          </w:r>
          <w:r>
            <w:rPr>
              <w:rStyle w:val="Sidetall"/>
              <w:sz w:val="16"/>
              <w:szCs w:val="16"/>
            </w:rPr>
            <w:t xml:space="preserve"> av</w:t>
          </w:r>
          <w:r w:rsidRPr="00B1763D">
            <w:rPr>
              <w:rStyle w:val="Sidetall"/>
              <w:sz w:val="16"/>
              <w:szCs w:val="16"/>
            </w:rPr>
            <w:t xml:space="preserve"> </w:t>
          </w:r>
          <w:r w:rsidRPr="00B1763D">
            <w:rPr>
              <w:rStyle w:val="Sidetall"/>
              <w:sz w:val="16"/>
              <w:szCs w:val="16"/>
            </w:rPr>
            <w:fldChar w:fldCharType="begin"/>
          </w:r>
          <w:r w:rsidRPr="00B1763D">
            <w:rPr>
              <w:rStyle w:val="Sidetall"/>
              <w:sz w:val="16"/>
              <w:szCs w:val="16"/>
            </w:rPr>
            <w:instrText xml:space="preserve"> NUMPAGES </w:instrText>
          </w:r>
          <w:r w:rsidRPr="00B1763D">
            <w:rPr>
              <w:rStyle w:val="Sidetall"/>
              <w:sz w:val="16"/>
              <w:szCs w:val="16"/>
            </w:rPr>
            <w:fldChar w:fldCharType="separate"/>
          </w:r>
          <w:r w:rsidR="00217C46">
            <w:rPr>
              <w:rStyle w:val="Sidetall"/>
              <w:noProof/>
              <w:sz w:val="16"/>
              <w:szCs w:val="16"/>
            </w:rPr>
            <w:t>20</w:t>
          </w:r>
          <w:r w:rsidRPr="00B1763D">
            <w:rPr>
              <w:rStyle w:val="Sidetall"/>
              <w:sz w:val="16"/>
              <w:szCs w:val="16"/>
            </w:rPr>
            <w:fldChar w:fldCharType="end"/>
          </w:r>
        </w:p>
      </w:tc>
    </w:tr>
  </w:tbl>
  <w:p w14:paraId="35031D47" w14:textId="77777777" w:rsidR="00311099" w:rsidRPr="00C95EAC" w:rsidRDefault="00311099" w:rsidP="002A3F1E">
    <w:pPr>
      <w:pStyle w:val="Bunntekst"/>
      <w:tabs>
        <w:tab w:val="left" w:pos="1701"/>
      </w:tabs>
      <w:rPr>
        <w:sz w:val="16"/>
        <w:szCs w:val="16"/>
      </w:rPr>
    </w:pPr>
    <w:r w:rsidRPr="00C95EAC">
      <w:rPr>
        <w:noProof/>
        <w:sz w:val="16"/>
        <w:szCs w:val="16"/>
      </w:rPr>
      <mc:AlternateContent>
        <mc:Choice Requires="wps">
          <w:drawing>
            <wp:anchor distT="0" distB="0" distL="114300" distR="114300" simplePos="0" relativeHeight="251660288" behindDoc="0" locked="0" layoutInCell="1" allowOverlap="1" wp14:anchorId="5A38D0E0" wp14:editId="50B1FB5D">
              <wp:simplePos x="0" y="0"/>
              <wp:positionH relativeFrom="margin">
                <wp:posOffset>4445</wp:posOffset>
              </wp:positionH>
              <wp:positionV relativeFrom="paragraph">
                <wp:posOffset>-166370</wp:posOffset>
              </wp:positionV>
              <wp:extent cx="5829300" cy="0"/>
              <wp:effectExtent l="0" t="0" r="19050" b="19050"/>
              <wp:wrapNone/>
              <wp:docPr id="46" name="Rett linje 46"/>
              <wp:cNvGraphicFramePr/>
              <a:graphic xmlns:a="http://schemas.openxmlformats.org/drawingml/2006/main">
                <a:graphicData uri="http://schemas.microsoft.com/office/word/2010/wordprocessingShape">
                  <wps:wsp>
                    <wps:cNvCnPr/>
                    <wps:spPr>
                      <a:xfrm>
                        <a:off x="0" y="0"/>
                        <a:ext cx="5829300" cy="0"/>
                      </a:xfrm>
                      <a:prstGeom prst="line">
                        <a:avLst/>
                      </a:prstGeom>
                      <a:ln>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2F99D3D5">
            <v:line id="Rett linje 46" style="position:absolute;z-index:251660288;visibility:visible;mso-wrap-style:square;mso-wrap-distance-left:9pt;mso-wrap-distance-top:0;mso-wrap-distance-right:9pt;mso-wrap-distance-bottom:0;mso-position-horizontal:absolute;mso-position-horizontal-relative:margin;mso-position-vertical:absolute;mso-position-vertical-relative:text" o:spid="_x0000_s1026" strokecolor="#1f4d78 [1604]" strokeweight=".5pt" from=".35pt,-13.1pt" to="459.35pt,-13.1pt" w14:anchorId="48079F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C0pxQEAAPwDAAAOAAAAZHJzL2Uyb0RvYy54bWysU9uO2yAQfa/Uf0C8NzipttpacfZhV9uX&#10;Xlbt9gNYPMRIwCBgY+fvO+DE6U2VWtUPmMucM3MOw/ZmcpYdICaDvuPrVcMZeIW98fuOf328f3XN&#10;WcrS99Kih44fIfGb3csX2zG0sMEBbQ+REYlP7Rg6PuQcWiGSGsDJtMIAng41RiczLeNe9FGOxO6s&#10;2DTNGzFi7ENEBSnR7t18yHeVX2tQ+ZPWCTKzHafach1jHZ/KKHZb2e6jDINRpzLkP1ThpPGUdKG6&#10;k1my52h+oXJGRUyo80qhE6i1UVA1kJp185OaL4MMULWQOSksNqX/R6s+Hm79QyQbxpDaFB5iUTHp&#10;6Mqf6mNTNeu4mAVTZoo2r643b1835Kk6n4kLMMSU3wE6ViYdt8YXHbKVh/cpUzIKPYeUbevLmNCa&#10;/t5YWxelA+DWRnaQdHdSKfB5XUnss/uA/bx/1dBXbpEYa9MUyLy6sNFZySAuEussHy3M2T+DZqYn&#10;UXOChejH3HMW6ym6wDRVugCbWtkfgaf4AoXamX8DXhA1M/q8gJ3xGH+XPU/rkzF6jj87MOsuFjxh&#10;f6yXX62hFqvOnZ5D6eHv1xV+ebS7bwAAAP//AwBQSwMEFAAGAAgAAAAhAHReSkHeAAAACAEAAA8A&#10;AABkcnMvZG93bnJldi54bWxMj0FLw0AQhe+C/2EZwYu0m+bQxphN0YKiqBTbXrxtsmMSzM6G3U0b&#10;/70jCHqc9x5vvlesJ9uLI/rQOVKwmCcgkGpnOmoUHPb3swxEiJqM7h2hgi8MsC7PzwqdG3eiNzzu&#10;YiO4hEKuFbQxDrmUoW7R6jB3AxJ7H85bHfn0jTRen7jc9jJNkqW0uiP+0OoBNy3Wn7vRKrhr5cN2&#10;9JtqdfVkto/Pr9l7k7wodXkx3d6AiDjFvzD84DM6lMxUuZFMEL2CFecUzNJlCoLt60XGSvWryLKQ&#10;/weU3wAAAP//AwBQSwECLQAUAAYACAAAACEAtoM4kv4AAADhAQAAEwAAAAAAAAAAAAAAAAAAAAAA&#10;W0NvbnRlbnRfVHlwZXNdLnhtbFBLAQItABQABgAIAAAAIQA4/SH/1gAAAJQBAAALAAAAAAAAAAAA&#10;AAAAAC8BAABfcmVscy8ucmVsc1BLAQItABQABgAIAAAAIQBjfC0pxQEAAPwDAAAOAAAAAAAAAAAA&#10;AAAAAC4CAABkcnMvZTJvRG9jLnhtbFBLAQItABQABgAIAAAAIQB0XkpB3gAAAAgBAAAPAAAAAAAA&#10;AAAAAAAAAB8EAABkcnMvZG93bnJldi54bWxQSwUGAAAAAAQABADzAAAAKgUAAAAA&#10;">
              <v:stroke joinstyle="miter"/>
              <w10:wrap anchorx="margin"/>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71DFF" w14:textId="77777777" w:rsidR="00507ADF" w:rsidRDefault="00507ADF">
      <w:r>
        <w:separator/>
      </w:r>
    </w:p>
  </w:footnote>
  <w:footnote w:type="continuationSeparator" w:id="0">
    <w:p w14:paraId="2DCD8036" w14:textId="77777777" w:rsidR="00507ADF" w:rsidRDefault="00507ADF">
      <w:r>
        <w:continuationSeparator/>
      </w:r>
    </w:p>
  </w:footnote>
  <w:footnote w:type="continuationNotice" w:id="1">
    <w:p w14:paraId="382ECBA5" w14:textId="77777777" w:rsidR="00507ADF" w:rsidRDefault="00507A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0EA"/>
    <w:multiLevelType w:val="multilevel"/>
    <w:tmpl w:val="F4DEA32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4C674B"/>
    <w:multiLevelType w:val="multilevel"/>
    <w:tmpl w:val="E4CC2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CE331F"/>
    <w:multiLevelType w:val="hybridMultilevel"/>
    <w:tmpl w:val="FF224056"/>
    <w:lvl w:ilvl="0" w:tplc="F8AEDC4C">
      <w:numFmt w:val="bullet"/>
      <w:lvlText w:val="-"/>
      <w:lvlJc w:val="left"/>
      <w:pPr>
        <w:tabs>
          <w:tab w:val="num" w:pos="720"/>
        </w:tabs>
        <w:ind w:left="720" w:hanging="360"/>
      </w:pPr>
      <w:rPr>
        <w:rFonts w:ascii="Arial" w:eastAsia="Times New Roman" w:hAnsi="Aria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Times New Roman" w:hint="default"/>
      </w:rPr>
    </w:lvl>
    <w:lvl w:ilvl="3" w:tplc="04140001">
      <w:start w:val="1"/>
      <w:numFmt w:val="bullet"/>
      <w:lvlText w:val=""/>
      <w:lvlJc w:val="left"/>
      <w:pPr>
        <w:tabs>
          <w:tab w:val="num" w:pos="2880"/>
        </w:tabs>
        <w:ind w:left="2880" w:hanging="360"/>
      </w:pPr>
      <w:rPr>
        <w:rFonts w:ascii="Symbol" w:hAnsi="Symbol" w:cs="Times New Roman"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Times New Roman" w:hint="default"/>
      </w:rPr>
    </w:lvl>
    <w:lvl w:ilvl="6" w:tplc="04140001">
      <w:start w:val="1"/>
      <w:numFmt w:val="bullet"/>
      <w:lvlText w:val=""/>
      <w:lvlJc w:val="left"/>
      <w:pPr>
        <w:tabs>
          <w:tab w:val="num" w:pos="5040"/>
        </w:tabs>
        <w:ind w:left="5040" w:hanging="360"/>
      </w:pPr>
      <w:rPr>
        <w:rFonts w:ascii="Symbol" w:hAnsi="Symbol" w:cs="Times New Roman"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26B228A8"/>
    <w:multiLevelType w:val="multilevel"/>
    <w:tmpl w:val="BD5C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E4597F"/>
    <w:multiLevelType w:val="multilevel"/>
    <w:tmpl w:val="5944EC8E"/>
    <w:lvl w:ilvl="0">
      <w:start w:val="1"/>
      <w:numFmt w:val="bullet"/>
      <w:lvlText w:val="-"/>
      <w:lvlJc w:val="left"/>
      <w:pPr>
        <w:tabs>
          <w:tab w:val="num" w:pos="927"/>
        </w:tabs>
        <w:ind w:left="927" w:hanging="360"/>
      </w:pPr>
      <w:rPr>
        <w:rFonts w:ascii="Arial" w:hAnsi="Arial"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D985669"/>
    <w:multiLevelType w:val="hybridMultilevel"/>
    <w:tmpl w:val="1FD6C66C"/>
    <w:lvl w:ilvl="0" w:tplc="8196FA68">
      <w:start w:val="6"/>
      <w:numFmt w:val="bullet"/>
      <w:lvlText w:val=""/>
      <w:lvlJc w:val="left"/>
      <w:pPr>
        <w:ind w:left="410" w:hanging="360"/>
      </w:pPr>
      <w:rPr>
        <w:rFonts w:ascii="Symbol" w:eastAsia="MS Mincho" w:hAnsi="Symbol" w:cs="Times New Roman" w:hint="default"/>
      </w:rPr>
    </w:lvl>
    <w:lvl w:ilvl="1" w:tplc="04140003">
      <w:start w:val="1"/>
      <w:numFmt w:val="bullet"/>
      <w:lvlText w:val="o"/>
      <w:lvlJc w:val="left"/>
      <w:pPr>
        <w:ind w:left="1130" w:hanging="360"/>
      </w:pPr>
      <w:rPr>
        <w:rFonts w:ascii="Courier New" w:hAnsi="Courier New" w:cs="Courier New" w:hint="default"/>
      </w:rPr>
    </w:lvl>
    <w:lvl w:ilvl="2" w:tplc="04140005" w:tentative="1">
      <w:start w:val="1"/>
      <w:numFmt w:val="bullet"/>
      <w:lvlText w:val=""/>
      <w:lvlJc w:val="left"/>
      <w:pPr>
        <w:ind w:left="1850" w:hanging="360"/>
      </w:pPr>
      <w:rPr>
        <w:rFonts w:ascii="Wingdings" w:hAnsi="Wingdings" w:hint="default"/>
      </w:rPr>
    </w:lvl>
    <w:lvl w:ilvl="3" w:tplc="04140001" w:tentative="1">
      <w:start w:val="1"/>
      <w:numFmt w:val="bullet"/>
      <w:lvlText w:val=""/>
      <w:lvlJc w:val="left"/>
      <w:pPr>
        <w:ind w:left="2570" w:hanging="360"/>
      </w:pPr>
      <w:rPr>
        <w:rFonts w:ascii="Symbol" w:hAnsi="Symbol" w:hint="default"/>
      </w:rPr>
    </w:lvl>
    <w:lvl w:ilvl="4" w:tplc="04140003" w:tentative="1">
      <w:start w:val="1"/>
      <w:numFmt w:val="bullet"/>
      <w:lvlText w:val="o"/>
      <w:lvlJc w:val="left"/>
      <w:pPr>
        <w:ind w:left="3290" w:hanging="360"/>
      </w:pPr>
      <w:rPr>
        <w:rFonts w:ascii="Courier New" w:hAnsi="Courier New" w:cs="Courier New" w:hint="default"/>
      </w:rPr>
    </w:lvl>
    <w:lvl w:ilvl="5" w:tplc="04140005" w:tentative="1">
      <w:start w:val="1"/>
      <w:numFmt w:val="bullet"/>
      <w:lvlText w:val=""/>
      <w:lvlJc w:val="left"/>
      <w:pPr>
        <w:ind w:left="4010" w:hanging="360"/>
      </w:pPr>
      <w:rPr>
        <w:rFonts w:ascii="Wingdings" w:hAnsi="Wingdings" w:hint="default"/>
      </w:rPr>
    </w:lvl>
    <w:lvl w:ilvl="6" w:tplc="04140001" w:tentative="1">
      <w:start w:val="1"/>
      <w:numFmt w:val="bullet"/>
      <w:lvlText w:val=""/>
      <w:lvlJc w:val="left"/>
      <w:pPr>
        <w:ind w:left="4730" w:hanging="360"/>
      </w:pPr>
      <w:rPr>
        <w:rFonts w:ascii="Symbol" w:hAnsi="Symbol" w:hint="default"/>
      </w:rPr>
    </w:lvl>
    <w:lvl w:ilvl="7" w:tplc="04140003" w:tentative="1">
      <w:start w:val="1"/>
      <w:numFmt w:val="bullet"/>
      <w:lvlText w:val="o"/>
      <w:lvlJc w:val="left"/>
      <w:pPr>
        <w:ind w:left="5450" w:hanging="360"/>
      </w:pPr>
      <w:rPr>
        <w:rFonts w:ascii="Courier New" w:hAnsi="Courier New" w:cs="Courier New" w:hint="default"/>
      </w:rPr>
    </w:lvl>
    <w:lvl w:ilvl="8" w:tplc="04140005" w:tentative="1">
      <w:start w:val="1"/>
      <w:numFmt w:val="bullet"/>
      <w:lvlText w:val=""/>
      <w:lvlJc w:val="left"/>
      <w:pPr>
        <w:ind w:left="6170" w:hanging="360"/>
      </w:pPr>
      <w:rPr>
        <w:rFonts w:ascii="Wingdings" w:hAnsi="Wingdings" w:hint="default"/>
      </w:rPr>
    </w:lvl>
  </w:abstractNum>
  <w:abstractNum w:abstractNumId="6" w15:restartNumberingAfterBreak="0">
    <w:nsid w:val="3643662E"/>
    <w:multiLevelType w:val="multilevel"/>
    <w:tmpl w:val="7C929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A4569A"/>
    <w:multiLevelType w:val="multilevel"/>
    <w:tmpl w:val="47888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AB7BE2"/>
    <w:multiLevelType w:val="multilevel"/>
    <w:tmpl w:val="E5104E8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BDC2A71"/>
    <w:multiLevelType w:val="hybridMultilevel"/>
    <w:tmpl w:val="EE4C5BA0"/>
    <w:lvl w:ilvl="0" w:tplc="FFFFFFFF">
      <w:start w:val="1"/>
      <w:numFmt w:val="bullet"/>
      <w:lvlText w:val="-"/>
      <w:lvlJc w:val="left"/>
      <w:pPr>
        <w:tabs>
          <w:tab w:val="num" w:pos="1080"/>
        </w:tabs>
        <w:ind w:left="1080" w:hanging="360"/>
      </w:pPr>
      <w:rPr>
        <w:rFonts w:ascii="Arial" w:hAnsi="Arial" w:hint="default"/>
      </w:rPr>
    </w:lvl>
    <w:lvl w:ilvl="1" w:tplc="04140003">
      <w:start w:val="1"/>
      <w:numFmt w:val="bullet"/>
      <w:lvlText w:val="o"/>
      <w:lvlJc w:val="left"/>
      <w:pPr>
        <w:tabs>
          <w:tab w:val="num" w:pos="1800"/>
        </w:tabs>
        <w:ind w:left="1800" w:hanging="360"/>
      </w:pPr>
      <w:rPr>
        <w:rFonts w:ascii="Courier New" w:hAnsi="Courier New" w:cs="Courier New" w:hint="default"/>
      </w:rPr>
    </w:lvl>
    <w:lvl w:ilvl="2" w:tplc="04140005">
      <w:start w:val="1"/>
      <w:numFmt w:val="bullet"/>
      <w:lvlText w:val=""/>
      <w:lvlJc w:val="left"/>
      <w:pPr>
        <w:tabs>
          <w:tab w:val="num" w:pos="2520"/>
        </w:tabs>
        <w:ind w:left="2520" w:hanging="360"/>
      </w:pPr>
      <w:rPr>
        <w:rFonts w:ascii="Wingdings" w:hAnsi="Wingdings" w:cs="Times New Roman" w:hint="default"/>
      </w:rPr>
    </w:lvl>
    <w:lvl w:ilvl="3" w:tplc="04140001">
      <w:start w:val="1"/>
      <w:numFmt w:val="bullet"/>
      <w:lvlText w:val=""/>
      <w:lvlJc w:val="left"/>
      <w:pPr>
        <w:tabs>
          <w:tab w:val="num" w:pos="3240"/>
        </w:tabs>
        <w:ind w:left="3240" w:hanging="360"/>
      </w:pPr>
      <w:rPr>
        <w:rFonts w:ascii="Symbol" w:hAnsi="Symbol" w:cs="Times New Roman" w:hint="default"/>
      </w:rPr>
    </w:lvl>
    <w:lvl w:ilvl="4" w:tplc="04140003">
      <w:start w:val="1"/>
      <w:numFmt w:val="bullet"/>
      <w:lvlText w:val="o"/>
      <w:lvlJc w:val="left"/>
      <w:pPr>
        <w:tabs>
          <w:tab w:val="num" w:pos="3960"/>
        </w:tabs>
        <w:ind w:left="3960" w:hanging="360"/>
      </w:pPr>
      <w:rPr>
        <w:rFonts w:ascii="Courier New" w:hAnsi="Courier New" w:cs="Courier New" w:hint="default"/>
      </w:rPr>
    </w:lvl>
    <w:lvl w:ilvl="5" w:tplc="04140005">
      <w:start w:val="1"/>
      <w:numFmt w:val="bullet"/>
      <w:lvlText w:val=""/>
      <w:lvlJc w:val="left"/>
      <w:pPr>
        <w:tabs>
          <w:tab w:val="num" w:pos="4680"/>
        </w:tabs>
        <w:ind w:left="4680" w:hanging="360"/>
      </w:pPr>
      <w:rPr>
        <w:rFonts w:ascii="Wingdings" w:hAnsi="Wingdings" w:cs="Times New Roman" w:hint="default"/>
      </w:rPr>
    </w:lvl>
    <w:lvl w:ilvl="6" w:tplc="04140001">
      <w:start w:val="1"/>
      <w:numFmt w:val="bullet"/>
      <w:lvlText w:val=""/>
      <w:lvlJc w:val="left"/>
      <w:pPr>
        <w:tabs>
          <w:tab w:val="num" w:pos="5400"/>
        </w:tabs>
        <w:ind w:left="5400" w:hanging="360"/>
      </w:pPr>
      <w:rPr>
        <w:rFonts w:ascii="Symbol" w:hAnsi="Symbol" w:cs="Times New Roman" w:hint="default"/>
      </w:rPr>
    </w:lvl>
    <w:lvl w:ilvl="7" w:tplc="04140003">
      <w:start w:val="1"/>
      <w:numFmt w:val="bullet"/>
      <w:lvlText w:val="o"/>
      <w:lvlJc w:val="left"/>
      <w:pPr>
        <w:tabs>
          <w:tab w:val="num" w:pos="6120"/>
        </w:tabs>
        <w:ind w:left="6120" w:hanging="360"/>
      </w:pPr>
      <w:rPr>
        <w:rFonts w:ascii="Courier New" w:hAnsi="Courier New" w:cs="Courier New" w:hint="default"/>
      </w:rPr>
    </w:lvl>
    <w:lvl w:ilvl="8" w:tplc="04140005">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48183D6B"/>
    <w:multiLevelType w:val="hybridMultilevel"/>
    <w:tmpl w:val="E8BC1B2E"/>
    <w:lvl w:ilvl="0" w:tplc="088E7ED6">
      <w:start w:val="1"/>
      <w:numFmt w:val="bullet"/>
      <w:lvlText w:val=""/>
      <w:lvlJc w:val="left"/>
      <w:pPr>
        <w:ind w:left="720" w:hanging="360"/>
      </w:pPr>
      <w:rPr>
        <w:rFonts w:ascii="Symbol" w:hAnsi="Symbol" w:hint="default"/>
      </w:rPr>
    </w:lvl>
    <w:lvl w:ilvl="1" w:tplc="6E287E6C">
      <w:start w:val="1"/>
      <w:numFmt w:val="bullet"/>
      <w:lvlText w:val="o"/>
      <w:lvlJc w:val="left"/>
      <w:pPr>
        <w:ind w:left="1440" w:hanging="360"/>
      </w:pPr>
      <w:rPr>
        <w:rFonts w:ascii="Courier New" w:hAnsi="Courier New" w:hint="default"/>
      </w:rPr>
    </w:lvl>
    <w:lvl w:ilvl="2" w:tplc="9752BB76">
      <w:start w:val="1"/>
      <w:numFmt w:val="bullet"/>
      <w:lvlText w:val=""/>
      <w:lvlJc w:val="left"/>
      <w:pPr>
        <w:ind w:left="2160" w:hanging="360"/>
      </w:pPr>
      <w:rPr>
        <w:rFonts w:ascii="Wingdings" w:hAnsi="Wingdings" w:hint="default"/>
      </w:rPr>
    </w:lvl>
    <w:lvl w:ilvl="3" w:tplc="32926DC2">
      <w:start w:val="1"/>
      <w:numFmt w:val="bullet"/>
      <w:lvlText w:val=""/>
      <w:lvlJc w:val="left"/>
      <w:pPr>
        <w:ind w:left="2880" w:hanging="360"/>
      </w:pPr>
      <w:rPr>
        <w:rFonts w:ascii="Symbol" w:hAnsi="Symbol" w:hint="default"/>
      </w:rPr>
    </w:lvl>
    <w:lvl w:ilvl="4" w:tplc="1D8E51D2">
      <w:start w:val="1"/>
      <w:numFmt w:val="bullet"/>
      <w:lvlText w:val="o"/>
      <w:lvlJc w:val="left"/>
      <w:pPr>
        <w:ind w:left="3600" w:hanging="360"/>
      </w:pPr>
      <w:rPr>
        <w:rFonts w:ascii="Courier New" w:hAnsi="Courier New" w:hint="default"/>
      </w:rPr>
    </w:lvl>
    <w:lvl w:ilvl="5" w:tplc="3E6C15BE">
      <w:start w:val="1"/>
      <w:numFmt w:val="bullet"/>
      <w:lvlText w:val=""/>
      <w:lvlJc w:val="left"/>
      <w:pPr>
        <w:ind w:left="4320" w:hanging="360"/>
      </w:pPr>
      <w:rPr>
        <w:rFonts w:ascii="Wingdings" w:hAnsi="Wingdings" w:hint="default"/>
      </w:rPr>
    </w:lvl>
    <w:lvl w:ilvl="6" w:tplc="A05A4460">
      <w:start w:val="1"/>
      <w:numFmt w:val="bullet"/>
      <w:lvlText w:val=""/>
      <w:lvlJc w:val="left"/>
      <w:pPr>
        <w:ind w:left="5040" w:hanging="360"/>
      </w:pPr>
      <w:rPr>
        <w:rFonts w:ascii="Symbol" w:hAnsi="Symbol" w:hint="default"/>
      </w:rPr>
    </w:lvl>
    <w:lvl w:ilvl="7" w:tplc="64E88284">
      <w:start w:val="1"/>
      <w:numFmt w:val="bullet"/>
      <w:lvlText w:val="o"/>
      <w:lvlJc w:val="left"/>
      <w:pPr>
        <w:ind w:left="5760" w:hanging="360"/>
      </w:pPr>
      <w:rPr>
        <w:rFonts w:ascii="Courier New" w:hAnsi="Courier New" w:hint="default"/>
      </w:rPr>
    </w:lvl>
    <w:lvl w:ilvl="8" w:tplc="823001B2">
      <w:start w:val="1"/>
      <w:numFmt w:val="bullet"/>
      <w:lvlText w:val=""/>
      <w:lvlJc w:val="left"/>
      <w:pPr>
        <w:ind w:left="6480" w:hanging="360"/>
      </w:pPr>
      <w:rPr>
        <w:rFonts w:ascii="Wingdings" w:hAnsi="Wingdings" w:hint="default"/>
      </w:rPr>
    </w:lvl>
  </w:abstractNum>
  <w:abstractNum w:abstractNumId="11" w15:restartNumberingAfterBreak="0">
    <w:nsid w:val="4A46C834"/>
    <w:multiLevelType w:val="hybridMultilevel"/>
    <w:tmpl w:val="9148E37C"/>
    <w:lvl w:ilvl="0" w:tplc="9E5CDAE4">
      <w:start w:val="1"/>
      <w:numFmt w:val="bullet"/>
      <w:lvlText w:val="·"/>
      <w:lvlJc w:val="left"/>
      <w:pPr>
        <w:ind w:left="720" w:hanging="360"/>
      </w:pPr>
      <w:rPr>
        <w:rFonts w:ascii="Symbol" w:hAnsi="Symbol" w:hint="default"/>
      </w:rPr>
    </w:lvl>
    <w:lvl w:ilvl="1" w:tplc="F6AA8048">
      <w:start w:val="1"/>
      <w:numFmt w:val="bullet"/>
      <w:lvlText w:val="o"/>
      <w:lvlJc w:val="left"/>
      <w:pPr>
        <w:ind w:left="1440" w:hanging="360"/>
      </w:pPr>
      <w:rPr>
        <w:rFonts w:ascii="Courier New" w:hAnsi="Courier New" w:hint="default"/>
      </w:rPr>
    </w:lvl>
    <w:lvl w:ilvl="2" w:tplc="E866548A">
      <w:start w:val="1"/>
      <w:numFmt w:val="bullet"/>
      <w:lvlText w:val=""/>
      <w:lvlJc w:val="left"/>
      <w:pPr>
        <w:ind w:left="2160" w:hanging="360"/>
      </w:pPr>
      <w:rPr>
        <w:rFonts w:ascii="Wingdings" w:hAnsi="Wingdings" w:hint="default"/>
      </w:rPr>
    </w:lvl>
    <w:lvl w:ilvl="3" w:tplc="AE686758">
      <w:start w:val="1"/>
      <w:numFmt w:val="bullet"/>
      <w:lvlText w:val=""/>
      <w:lvlJc w:val="left"/>
      <w:pPr>
        <w:ind w:left="2880" w:hanging="360"/>
      </w:pPr>
      <w:rPr>
        <w:rFonts w:ascii="Symbol" w:hAnsi="Symbol" w:hint="default"/>
      </w:rPr>
    </w:lvl>
    <w:lvl w:ilvl="4" w:tplc="1938DE84">
      <w:start w:val="1"/>
      <w:numFmt w:val="bullet"/>
      <w:lvlText w:val="o"/>
      <w:lvlJc w:val="left"/>
      <w:pPr>
        <w:ind w:left="3600" w:hanging="360"/>
      </w:pPr>
      <w:rPr>
        <w:rFonts w:ascii="Courier New" w:hAnsi="Courier New" w:hint="default"/>
      </w:rPr>
    </w:lvl>
    <w:lvl w:ilvl="5" w:tplc="02F82BE8">
      <w:start w:val="1"/>
      <w:numFmt w:val="bullet"/>
      <w:lvlText w:val=""/>
      <w:lvlJc w:val="left"/>
      <w:pPr>
        <w:ind w:left="4320" w:hanging="360"/>
      </w:pPr>
      <w:rPr>
        <w:rFonts w:ascii="Wingdings" w:hAnsi="Wingdings" w:hint="default"/>
      </w:rPr>
    </w:lvl>
    <w:lvl w:ilvl="6" w:tplc="ED94E74C">
      <w:start w:val="1"/>
      <w:numFmt w:val="bullet"/>
      <w:lvlText w:val=""/>
      <w:lvlJc w:val="left"/>
      <w:pPr>
        <w:ind w:left="5040" w:hanging="360"/>
      </w:pPr>
      <w:rPr>
        <w:rFonts w:ascii="Symbol" w:hAnsi="Symbol" w:hint="default"/>
      </w:rPr>
    </w:lvl>
    <w:lvl w:ilvl="7" w:tplc="EB468FE8">
      <w:start w:val="1"/>
      <w:numFmt w:val="bullet"/>
      <w:lvlText w:val="o"/>
      <w:lvlJc w:val="left"/>
      <w:pPr>
        <w:ind w:left="5760" w:hanging="360"/>
      </w:pPr>
      <w:rPr>
        <w:rFonts w:ascii="Courier New" w:hAnsi="Courier New" w:hint="default"/>
      </w:rPr>
    </w:lvl>
    <w:lvl w:ilvl="8" w:tplc="479ED97C">
      <w:start w:val="1"/>
      <w:numFmt w:val="bullet"/>
      <w:lvlText w:val=""/>
      <w:lvlJc w:val="left"/>
      <w:pPr>
        <w:ind w:left="6480" w:hanging="360"/>
      </w:pPr>
      <w:rPr>
        <w:rFonts w:ascii="Wingdings" w:hAnsi="Wingdings" w:hint="default"/>
      </w:rPr>
    </w:lvl>
  </w:abstractNum>
  <w:abstractNum w:abstractNumId="12" w15:restartNumberingAfterBreak="0">
    <w:nsid w:val="6D86DA00"/>
    <w:multiLevelType w:val="hybridMultilevel"/>
    <w:tmpl w:val="40DEED18"/>
    <w:lvl w:ilvl="0" w:tplc="69484C84">
      <w:start w:val="1"/>
      <w:numFmt w:val="bullet"/>
      <w:lvlText w:val=""/>
      <w:lvlJc w:val="left"/>
      <w:pPr>
        <w:ind w:left="720" w:hanging="360"/>
      </w:pPr>
      <w:rPr>
        <w:rFonts w:ascii="Symbol" w:hAnsi="Symbol" w:hint="default"/>
      </w:rPr>
    </w:lvl>
    <w:lvl w:ilvl="1" w:tplc="C14C1E8C">
      <w:start w:val="1"/>
      <w:numFmt w:val="bullet"/>
      <w:lvlText w:val="o"/>
      <w:lvlJc w:val="left"/>
      <w:pPr>
        <w:ind w:left="1440" w:hanging="360"/>
      </w:pPr>
      <w:rPr>
        <w:rFonts w:ascii="Courier New" w:hAnsi="Courier New" w:hint="default"/>
      </w:rPr>
    </w:lvl>
    <w:lvl w:ilvl="2" w:tplc="61F214C8">
      <w:start w:val="1"/>
      <w:numFmt w:val="bullet"/>
      <w:lvlText w:val=""/>
      <w:lvlJc w:val="left"/>
      <w:pPr>
        <w:ind w:left="2160" w:hanging="360"/>
      </w:pPr>
      <w:rPr>
        <w:rFonts w:ascii="Wingdings" w:hAnsi="Wingdings" w:hint="default"/>
      </w:rPr>
    </w:lvl>
    <w:lvl w:ilvl="3" w:tplc="9B10629E">
      <w:start w:val="1"/>
      <w:numFmt w:val="bullet"/>
      <w:lvlText w:val=""/>
      <w:lvlJc w:val="left"/>
      <w:pPr>
        <w:ind w:left="2880" w:hanging="360"/>
      </w:pPr>
      <w:rPr>
        <w:rFonts w:ascii="Symbol" w:hAnsi="Symbol" w:hint="default"/>
      </w:rPr>
    </w:lvl>
    <w:lvl w:ilvl="4" w:tplc="9B0CB130">
      <w:start w:val="1"/>
      <w:numFmt w:val="bullet"/>
      <w:lvlText w:val="o"/>
      <w:lvlJc w:val="left"/>
      <w:pPr>
        <w:ind w:left="3600" w:hanging="360"/>
      </w:pPr>
      <w:rPr>
        <w:rFonts w:ascii="Courier New" w:hAnsi="Courier New" w:hint="default"/>
      </w:rPr>
    </w:lvl>
    <w:lvl w:ilvl="5" w:tplc="1DA6BC62">
      <w:start w:val="1"/>
      <w:numFmt w:val="bullet"/>
      <w:lvlText w:val=""/>
      <w:lvlJc w:val="left"/>
      <w:pPr>
        <w:ind w:left="4320" w:hanging="360"/>
      </w:pPr>
      <w:rPr>
        <w:rFonts w:ascii="Wingdings" w:hAnsi="Wingdings" w:hint="default"/>
      </w:rPr>
    </w:lvl>
    <w:lvl w:ilvl="6" w:tplc="6EB0DA9C">
      <w:start w:val="1"/>
      <w:numFmt w:val="bullet"/>
      <w:lvlText w:val=""/>
      <w:lvlJc w:val="left"/>
      <w:pPr>
        <w:ind w:left="5040" w:hanging="360"/>
      </w:pPr>
      <w:rPr>
        <w:rFonts w:ascii="Symbol" w:hAnsi="Symbol" w:hint="default"/>
      </w:rPr>
    </w:lvl>
    <w:lvl w:ilvl="7" w:tplc="56C2ECE8">
      <w:start w:val="1"/>
      <w:numFmt w:val="bullet"/>
      <w:lvlText w:val="o"/>
      <w:lvlJc w:val="left"/>
      <w:pPr>
        <w:ind w:left="5760" w:hanging="360"/>
      </w:pPr>
      <w:rPr>
        <w:rFonts w:ascii="Courier New" w:hAnsi="Courier New" w:hint="default"/>
      </w:rPr>
    </w:lvl>
    <w:lvl w:ilvl="8" w:tplc="FF06506E">
      <w:start w:val="1"/>
      <w:numFmt w:val="bullet"/>
      <w:lvlText w:val=""/>
      <w:lvlJc w:val="left"/>
      <w:pPr>
        <w:ind w:left="6480" w:hanging="360"/>
      </w:pPr>
      <w:rPr>
        <w:rFonts w:ascii="Wingdings" w:hAnsi="Wingdings" w:hint="default"/>
      </w:rPr>
    </w:lvl>
  </w:abstractNum>
  <w:abstractNum w:abstractNumId="13" w15:restartNumberingAfterBreak="0">
    <w:nsid w:val="7AE03017"/>
    <w:multiLevelType w:val="multilevel"/>
    <w:tmpl w:val="041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0097709">
    <w:abstractNumId w:val="10"/>
  </w:num>
  <w:num w:numId="2" w16cid:durableId="581524403">
    <w:abstractNumId w:val="12"/>
  </w:num>
  <w:num w:numId="3" w16cid:durableId="613051441">
    <w:abstractNumId w:val="11"/>
  </w:num>
  <w:num w:numId="4" w16cid:durableId="300503934">
    <w:abstractNumId w:val="13"/>
  </w:num>
  <w:num w:numId="5" w16cid:durableId="145324451">
    <w:abstractNumId w:val="2"/>
  </w:num>
  <w:num w:numId="6" w16cid:durableId="2057923084">
    <w:abstractNumId w:val="9"/>
  </w:num>
  <w:num w:numId="7" w16cid:durableId="1908374832">
    <w:abstractNumId w:val="4"/>
  </w:num>
  <w:num w:numId="8" w16cid:durableId="894047364">
    <w:abstractNumId w:val="0"/>
  </w:num>
  <w:num w:numId="9" w16cid:durableId="277106367">
    <w:abstractNumId w:val="5"/>
  </w:num>
  <w:num w:numId="10" w16cid:durableId="1362047588">
    <w:abstractNumId w:val="8"/>
  </w:num>
  <w:num w:numId="11" w16cid:durableId="507868778">
    <w:abstractNumId w:val="6"/>
  </w:num>
  <w:num w:numId="12" w16cid:durableId="706370033">
    <w:abstractNumId w:val="1"/>
  </w:num>
  <w:num w:numId="13" w16cid:durableId="321199803">
    <w:abstractNumId w:val="7"/>
  </w:num>
  <w:num w:numId="14" w16cid:durableId="9863209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BFD"/>
    <w:rsid w:val="00000879"/>
    <w:rsid w:val="00002CDE"/>
    <w:rsid w:val="00004D11"/>
    <w:rsid w:val="00005995"/>
    <w:rsid w:val="00006D00"/>
    <w:rsid w:val="00007BE0"/>
    <w:rsid w:val="000109BA"/>
    <w:rsid w:val="00010FDB"/>
    <w:rsid w:val="000119D4"/>
    <w:rsid w:val="00011EE0"/>
    <w:rsid w:val="00016200"/>
    <w:rsid w:val="000218BA"/>
    <w:rsid w:val="00022786"/>
    <w:rsid w:val="00023EFD"/>
    <w:rsid w:val="00027949"/>
    <w:rsid w:val="00032810"/>
    <w:rsid w:val="00032A05"/>
    <w:rsid w:val="00034343"/>
    <w:rsid w:val="00040DF9"/>
    <w:rsid w:val="000426B7"/>
    <w:rsid w:val="000434ED"/>
    <w:rsid w:val="00043A6C"/>
    <w:rsid w:val="00044634"/>
    <w:rsid w:val="00045CBF"/>
    <w:rsid w:val="000477AE"/>
    <w:rsid w:val="00055CE6"/>
    <w:rsid w:val="000632DA"/>
    <w:rsid w:val="00063B6D"/>
    <w:rsid w:val="00066818"/>
    <w:rsid w:val="0006732E"/>
    <w:rsid w:val="000679BE"/>
    <w:rsid w:val="000743DD"/>
    <w:rsid w:val="00080960"/>
    <w:rsid w:val="00080F09"/>
    <w:rsid w:val="00081A54"/>
    <w:rsid w:val="000835F0"/>
    <w:rsid w:val="000844E0"/>
    <w:rsid w:val="00084F5C"/>
    <w:rsid w:val="00087718"/>
    <w:rsid w:val="000907E2"/>
    <w:rsid w:val="00091322"/>
    <w:rsid w:val="0009172F"/>
    <w:rsid w:val="00092D0B"/>
    <w:rsid w:val="00095299"/>
    <w:rsid w:val="000966A8"/>
    <w:rsid w:val="000973D0"/>
    <w:rsid w:val="000B13A0"/>
    <w:rsid w:val="000B385C"/>
    <w:rsid w:val="000B3C8C"/>
    <w:rsid w:val="000B4D08"/>
    <w:rsid w:val="000C0B40"/>
    <w:rsid w:val="000C30AC"/>
    <w:rsid w:val="000C7DEE"/>
    <w:rsid w:val="000D3D90"/>
    <w:rsid w:val="000D6E3F"/>
    <w:rsid w:val="000E1289"/>
    <w:rsid w:val="000E163E"/>
    <w:rsid w:val="000E6FDD"/>
    <w:rsid w:val="000F00F3"/>
    <w:rsid w:val="000F3449"/>
    <w:rsid w:val="000F5132"/>
    <w:rsid w:val="000F5F21"/>
    <w:rsid w:val="000F6024"/>
    <w:rsid w:val="000F7B65"/>
    <w:rsid w:val="00103634"/>
    <w:rsid w:val="00103B24"/>
    <w:rsid w:val="0010B81F"/>
    <w:rsid w:val="00114682"/>
    <w:rsid w:val="0011506F"/>
    <w:rsid w:val="0012105E"/>
    <w:rsid w:val="001226FB"/>
    <w:rsid w:val="00125B72"/>
    <w:rsid w:val="00131E32"/>
    <w:rsid w:val="0013417A"/>
    <w:rsid w:val="00134BA6"/>
    <w:rsid w:val="00135734"/>
    <w:rsid w:val="00137EF4"/>
    <w:rsid w:val="00160C74"/>
    <w:rsid w:val="00161D4D"/>
    <w:rsid w:val="00163D6B"/>
    <w:rsid w:val="0016581D"/>
    <w:rsid w:val="001661F7"/>
    <w:rsid w:val="0017057B"/>
    <w:rsid w:val="00172F5A"/>
    <w:rsid w:val="0017422B"/>
    <w:rsid w:val="00174FD9"/>
    <w:rsid w:val="00176704"/>
    <w:rsid w:val="00176EA0"/>
    <w:rsid w:val="0018009F"/>
    <w:rsid w:val="001812CE"/>
    <w:rsid w:val="00182EC2"/>
    <w:rsid w:val="00184F14"/>
    <w:rsid w:val="001858E3"/>
    <w:rsid w:val="00185E4E"/>
    <w:rsid w:val="00187FF5"/>
    <w:rsid w:val="001914A5"/>
    <w:rsid w:val="00193911"/>
    <w:rsid w:val="00194982"/>
    <w:rsid w:val="00194C66"/>
    <w:rsid w:val="001A104E"/>
    <w:rsid w:val="001A1B3A"/>
    <w:rsid w:val="001B0014"/>
    <w:rsid w:val="001B0433"/>
    <w:rsid w:val="001B05BC"/>
    <w:rsid w:val="001B0B15"/>
    <w:rsid w:val="001B4D08"/>
    <w:rsid w:val="001B5EAB"/>
    <w:rsid w:val="001C5CFB"/>
    <w:rsid w:val="001C64A6"/>
    <w:rsid w:val="001C64EF"/>
    <w:rsid w:val="001C6EBA"/>
    <w:rsid w:val="001D1021"/>
    <w:rsid w:val="001D1371"/>
    <w:rsid w:val="001D2402"/>
    <w:rsid w:val="001D3856"/>
    <w:rsid w:val="001D47FE"/>
    <w:rsid w:val="001D5F59"/>
    <w:rsid w:val="001D6047"/>
    <w:rsid w:val="001D6369"/>
    <w:rsid w:val="001E2BCE"/>
    <w:rsid w:val="001E36DD"/>
    <w:rsid w:val="001E480F"/>
    <w:rsid w:val="001E7D41"/>
    <w:rsid w:val="001F3EF7"/>
    <w:rsid w:val="001F4D5B"/>
    <w:rsid w:val="001F5DE9"/>
    <w:rsid w:val="001F7E3F"/>
    <w:rsid w:val="0020068F"/>
    <w:rsid w:val="002009B2"/>
    <w:rsid w:val="00200F1C"/>
    <w:rsid w:val="00201CE9"/>
    <w:rsid w:val="00203BA9"/>
    <w:rsid w:val="002051A6"/>
    <w:rsid w:val="0020755F"/>
    <w:rsid w:val="00211FE8"/>
    <w:rsid w:val="00212AC8"/>
    <w:rsid w:val="00216050"/>
    <w:rsid w:val="00217C46"/>
    <w:rsid w:val="0022280D"/>
    <w:rsid w:val="002231BE"/>
    <w:rsid w:val="0022F50E"/>
    <w:rsid w:val="00231196"/>
    <w:rsid w:val="00232410"/>
    <w:rsid w:val="002331DC"/>
    <w:rsid w:val="00234441"/>
    <w:rsid w:val="0023503B"/>
    <w:rsid w:val="002422BD"/>
    <w:rsid w:val="0024322C"/>
    <w:rsid w:val="0024561B"/>
    <w:rsid w:val="002457FE"/>
    <w:rsid w:val="00251B55"/>
    <w:rsid w:val="0025787E"/>
    <w:rsid w:val="00266DAB"/>
    <w:rsid w:val="00267E52"/>
    <w:rsid w:val="00271E2C"/>
    <w:rsid w:val="002733C8"/>
    <w:rsid w:val="00275D7A"/>
    <w:rsid w:val="00275ED6"/>
    <w:rsid w:val="00276CAE"/>
    <w:rsid w:val="0028229B"/>
    <w:rsid w:val="002854AF"/>
    <w:rsid w:val="00285873"/>
    <w:rsid w:val="00286680"/>
    <w:rsid w:val="002905C2"/>
    <w:rsid w:val="002906FC"/>
    <w:rsid w:val="00290BC6"/>
    <w:rsid w:val="00292249"/>
    <w:rsid w:val="00295D34"/>
    <w:rsid w:val="0029724B"/>
    <w:rsid w:val="00297793"/>
    <w:rsid w:val="002A251E"/>
    <w:rsid w:val="002A3F1E"/>
    <w:rsid w:val="002A4018"/>
    <w:rsid w:val="002A4A78"/>
    <w:rsid w:val="002B0A22"/>
    <w:rsid w:val="002B1E76"/>
    <w:rsid w:val="002B53FD"/>
    <w:rsid w:val="002B71DE"/>
    <w:rsid w:val="002B76B8"/>
    <w:rsid w:val="002C4FC0"/>
    <w:rsid w:val="002C6284"/>
    <w:rsid w:val="002D08F2"/>
    <w:rsid w:val="002D1C78"/>
    <w:rsid w:val="002D3F0F"/>
    <w:rsid w:val="002D477F"/>
    <w:rsid w:val="002D54BD"/>
    <w:rsid w:val="002D622D"/>
    <w:rsid w:val="002D7694"/>
    <w:rsid w:val="002D77C9"/>
    <w:rsid w:val="002E0381"/>
    <w:rsid w:val="002E2167"/>
    <w:rsid w:val="002F3933"/>
    <w:rsid w:val="002F6AF9"/>
    <w:rsid w:val="002F734F"/>
    <w:rsid w:val="002F798B"/>
    <w:rsid w:val="00302270"/>
    <w:rsid w:val="0030227E"/>
    <w:rsid w:val="00302EC5"/>
    <w:rsid w:val="00310D17"/>
    <w:rsid w:val="00310F5A"/>
    <w:rsid w:val="00311099"/>
    <w:rsid w:val="003119B7"/>
    <w:rsid w:val="00311D47"/>
    <w:rsid w:val="003165C1"/>
    <w:rsid w:val="00322282"/>
    <w:rsid w:val="003223A3"/>
    <w:rsid w:val="00322AC5"/>
    <w:rsid w:val="003240FD"/>
    <w:rsid w:val="00327EB3"/>
    <w:rsid w:val="00330D7B"/>
    <w:rsid w:val="00330F1E"/>
    <w:rsid w:val="00331223"/>
    <w:rsid w:val="003313E9"/>
    <w:rsid w:val="00333674"/>
    <w:rsid w:val="00333997"/>
    <w:rsid w:val="00334583"/>
    <w:rsid w:val="00334D3C"/>
    <w:rsid w:val="00340EC3"/>
    <w:rsid w:val="00342824"/>
    <w:rsid w:val="00345127"/>
    <w:rsid w:val="00346446"/>
    <w:rsid w:val="00346470"/>
    <w:rsid w:val="00346A4B"/>
    <w:rsid w:val="00350718"/>
    <w:rsid w:val="00351F9A"/>
    <w:rsid w:val="00352D18"/>
    <w:rsid w:val="003608D3"/>
    <w:rsid w:val="003615CA"/>
    <w:rsid w:val="00362258"/>
    <w:rsid w:val="00362554"/>
    <w:rsid w:val="00375CDD"/>
    <w:rsid w:val="00376333"/>
    <w:rsid w:val="003826C6"/>
    <w:rsid w:val="003834F1"/>
    <w:rsid w:val="00386C8A"/>
    <w:rsid w:val="00387EED"/>
    <w:rsid w:val="00391442"/>
    <w:rsid w:val="00396523"/>
    <w:rsid w:val="00397FD3"/>
    <w:rsid w:val="003A00C7"/>
    <w:rsid w:val="003A1E11"/>
    <w:rsid w:val="003A4092"/>
    <w:rsid w:val="003A5407"/>
    <w:rsid w:val="003B2609"/>
    <w:rsid w:val="003B3A86"/>
    <w:rsid w:val="003B415B"/>
    <w:rsid w:val="003B589D"/>
    <w:rsid w:val="003B6739"/>
    <w:rsid w:val="003C01A6"/>
    <w:rsid w:val="003C19A1"/>
    <w:rsid w:val="003C38E1"/>
    <w:rsid w:val="003C5E40"/>
    <w:rsid w:val="003C75FF"/>
    <w:rsid w:val="003D15C4"/>
    <w:rsid w:val="003D5AC4"/>
    <w:rsid w:val="003D7831"/>
    <w:rsid w:val="003D7E45"/>
    <w:rsid w:val="003E0245"/>
    <w:rsid w:val="003E0D29"/>
    <w:rsid w:val="003E1250"/>
    <w:rsid w:val="003E5903"/>
    <w:rsid w:val="003E6B92"/>
    <w:rsid w:val="003F089E"/>
    <w:rsid w:val="003F0F72"/>
    <w:rsid w:val="003F1C8A"/>
    <w:rsid w:val="003F39BB"/>
    <w:rsid w:val="003F567F"/>
    <w:rsid w:val="003F7D7A"/>
    <w:rsid w:val="004000C4"/>
    <w:rsid w:val="00400DFB"/>
    <w:rsid w:val="00404616"/>
    <w:rsid w:val="004047DA"/>
    <w:rsid w:val="0040619F"/>
    <w:rsid w:val="004101ED"/>
    <w:rsid w:val="004176D9"/>
    <w:rsid w:val="00420B20"/>
    <w:rsid w:val="00422F33"/>
    <w:rsid w:val="004339A8"/>
    <w:rsid w:val="00435D3C"/>
    <w:rsid w:val="004376A5"/>
    <w:rsid w:val="0044034A"/>
    <w:rsid w:val="00440E04"/>
    <w:rsid w:val="00441121"/>
    <w:rsid w:val="0044206F"/>
    <w:rsid w:val="00443F37"/>
    <w:rsid w:val="004466BE"/>
    <w:rsid w:val="00446BD4"/>
    <w:rsid w:val="004506A5"/>
    <w:rsid w:val="00450ADB"/>
    <w:rsid w:val="00456096"/>
    <w:rsid w:val="0045689E"/>
    <w:rsid w:val="0045696A"/>
    <w:rsid w:val="00457E10"/>
    <w:rsid w:val="004612B0"/>
    <w:rsid w:val="004657E8"/>
    <w:rsid w:val="004666DD"/>
    <w:rsid w:val="00467172"/>
    <w:rsid w:val="00471C4D"/>
    <w:rsid w:val="00473C30"/>
    <w:rsid w:val="00476CE0"/>
    <w:rsid w:val="00477E99"/>
    <w:rsid w:val="00480BB9"/>
    <w:rsid w:val="004829BA"/>
    <w:rsid w:val="004921E6"/>
    <w:rsid w:val="004932B2"/>
    <w:rsid w:val="0049709E"/>
    <w:rsid w:val="004A0066"/>
    <w:rsid w:val="004A2821"/>
    <w:rsid w:val="004A7086"/>
    <w:rsid w:val="004B035B"/>
    <w:rsid w:val="004B14F9"/>
    <w:rsid w:val="004B3AD1"/>
    <w:rsid w:val="004B4061"/>
    <w:rsid w:val="004B4A36"/>
    <w:rsid w:val="004C1269"/>
    <w:rsid w:val="004C474E"/>
    <w:rsid w:val="004C6799"/>
    <w:rsid w:val="004C7BA9"/>
    <w:rsid w:val="004C7DB5"/>
    <w:rsid w:val="004D20DD"/>
    <w:rsid w:val="004D2A6C"/>
    <w:rsid w:val="004D2F07"/>
    <w:rsid w:val="004D4AB7"/>
    <w:rsid w:val="004D6D56"/>
    <w:rsid w:val="004D70AD"/>
    <w:rsid w:val="004E05EC"/>
    <w:rsid w:val="004E129D"/>
    <w:rsid w:val="004E1784"/>
    <w:rsid w:val="004E1BE2"/>
    <w:rsid w:val="004E2C1C"/>
    <w:rsid w:val="004E425C"/>
    <w:rsid w:val="004E5D18"/>
    <w:rsid w:val="004E6E2D"/>
    <w:rsid w:val="004E74C7"/>
    <w:rsid w:val="004F1223"/>
    <w:rsid w:val="004F236A"/>
    <w:rsid w:val="004F2553"/>
    <w:rsid w:val="004F3EA6"/>
    <w:rsid w:val="004F6803"/>
    <w:rsid w:val="004F6B40"/>
    <w:rsid w:val="004F7498"/>
    <w:rsid w:val="00504122"/>
    <w:rsid w:val="00505322"/>
    <w:rsid w:val="00506ECA"/>
    <w:rsid w:val="0050764D"/>
    <w:rsid w:val="00507ADF"/>
    <w:rsid w:val="00510AAA"/>
    <w:rsid w:val="00510EE8"/>
    <w:rsid w:val="00510F88"/>
    <w:rsid w:val="0052240B"/>
    <w:rsid w:val="005249A9"/>
    <w:rsid w:val="005311C5"/>
    <w:rsid w:val="00534C82"/>
    <w:rsid w:val="005350BB"/>
    <w:rsid w:val="005354D1"/>
    <w:rsid w:val="005361E8"/>
    <w:rsid w:val="005372C3"/>
    <w:rsid w:val="005379C1"/>
    <w:rsid w:val="00540263"/>
    <w:rsid w:val="00540FC9"/>
    <w:rsid w:val="00541533"/>
    <w:rsid w:val="00541FBE"/>
    <w:rsid w:val="00542469"/>
    <w:rsid w:val="00544393"/>
    <w:rsid w:val="00545E68"/>
    <w:rsid w:val="00547B09"/>
    <w:rsid w:val="00547BA1"/>
    <w:rsid w:val="00551C29"/>
    <w:rsid w:val="005538FE"/>
    <w:rsid w:val="00555A12"/>
    <w:rsid w:val="00555FF8"/>
    <w:rsid w:val="00556198"/>
    <w:rsid w:val="005566B5"/>
    <w:rsid w:val="00560734"/>
    <w:rsid w:val="005636F9"/>
    <w:rsid w:val="005647B4"/>
    <w:rsid w:val="00570580"/>
    <w:rsid w:val="0058425E"/>
    <w:rsid w:val="00585F59"/>
    <w:rsid w:val="005927D8"/>
    <w:rsid w:val="0059294E"/>
    <w:rsid w:val="00594A07"/>
    <w:rsid w:val="00595756"/>
    <w:rsid w:val="0059662F"/>
    <w:rsid w:val="00596871"/>
    <w:rsid w:val="005970CE"/>
    <w:rsid w:val="005A151D"/>
    <w:rsid w:val="005A23E4"/>
    <w:rsid w:val="005A3847"/>
    <w:rsid w:val="005A3E95"/>
    <w:rsid w:val="005A3EAD"/>
    <w:rsid w:val="005A54C8"/>
    <w:rsid w:val="005B1729"/>
    <w:rsid w:val="005B29CE"/>
    <w:rsid w:val="005B52EB"/>
    <w:rsid w:val="005B5568"/>
    <w:rsid w:val="005B5B7D"/>
    <w:rsid w:val="005B6FD2"/>
    <w:rsid w:val="005B72FD"/>
    <w:rsid w:val="005B7AB6"/>
    <w:rsid w:val="005C066A"/>
    <w:rsid w:val="005C3643"/>
    <w:rsid w:val="005C418D"/>
    <w:rsid w:val="005C6CFA"/>
    <w:rsid w:val="005C715D"/>
    <w:rsid w:val="005D11B4"/>
    <w:rsid w:val="005D3EB5"/>
    <w:rsid w:val="005D40DA"/>
    <w:rsid w:val="005D4676"/>
    <w:rsid w:val="005D51E8"/>
    <w:rsid w:val="005D5F4A"/>
    <w:rsid w:val="005D6C35"/>
    <w:rsid w:val="005E0D6A"/>
    <w:rsid w:val="005E2995"/>
    <w:rsid w:val="005E537D"/>
    <w:rsid w:val="005F43E3"/>
    <w:rsid w:val="005F4400"/>
    <w:rsid w:val="005F5518"/>
    <w:rsid w:val="005F6AFA"/>
    <w:rsid w:val="00600EA2"/>
    <w:rsid w:val="0060146B"/>
    <w:rsid w:val="00602A31"/>
    <w:rsid w:val="0060419E"/>
    <w:rsid w:val="00604C41"/>
    <w:rsid w:val="006053B7"/>
    <w:rsid w:val="00610449"/>
    <w:rsid w:val="006118DA"/>
    <w:rsid w:val="0061293C"/>
    <w:rsid w:val="0061306A"/>
    <w:rsid w:val="00614CD5"/>
    <w:rsid w:val="006159E4"/>
    <w:rsid w:val="00621F25"/>
    <w:rsid w:val="00623657"/>
    <w:rsid w:val="0063327E"/>
    <w:rsid w:val="00633E11"/>
    <w:rsid w:val="006375CD"/>
    <w:rsid w:val="00642A10"/>
    <w:rsid w:val="0064373B"/>
    <w:rsid w:val="0064422B"/>
    <w:rsid w:val="006461E3"/>
    <w:rsid w:val="006463AD"/>
    <w:rsid w:val="00647DA9"/>
    <w:rsid w:val="00654C79"/>
    <w:rsid w:val="00656F7A"/>
    <w:rsid w:val="006610A9"/>
    <w:rsid w:val="00665720"/>
    <w:rsid w:val="00665D26"/>
    <w:rsid w:val="00670326"/>
    <w:rsid w:val="00670D9B"/>
    <w:rsid w:val="00672C64"/>
    <w:rsid w:val="00672F0D"/>
    <w:rsid w:val="00673D66"/>
    <w:rsid w:val="00680E11"/>
    <w:rsid w:val="00682A34"/>
    <w:rsid w:val="00686C62"/>
    <w:rsid w:val="0068795A"/>
    <w:rsid w:val="00687CDC"/>
    <w:rsid w:val="006941CA"/>
    <w:rsid w:val="00695D40"/>
    <w:rsid w:val="00696D32"/>
    <w:rsid w:val="006A3688"/>
    <w:rsid w:val="006A6D21"/>
    <w:rsid w:val="006B0F1B"/>
    <w:rsid w:val="006B40F9"/>
    <w:rsid w:val="006B4B41"/>
    <w:rsid w:val="006B73D7"/>
    <w:rsid w:val="006C5034"/>
    <w:rsid w:val="006C6225"/>
    <w:rsid w:val="006C70DF"/>
    <w:rsid w:val="006D0248"/>
    <w:rsid w:val="006D3F47"/>
    <w:rsid w:val="006D7A2C"/>
    <w:rsid w:val="006D7FF9"/>
    <w:rsid w:val="006E3070"/>
    <w:rsid w:val="006E309B"/>
    <w:rsid w:val="006E5E65"/>
    <w:rsid w:val="006F0143"/>
    <w:rsid w:val="006F78B4"/>
    <w:rsid w:val="0070244F"/>
    <w:rsid w:val="00707B3A"/>
    <w:rsid w:val="007114F4"/>
    <w:rsid w:val="00713068"/>
    <w:rsid w:val="00713911"/>
    <w:rsid w:val="00713A9E"/>
    <w:rsid w:val="007148B0"/>
    <w:rsid w:val="00714D82"/>
    <w:rsid w:val="00715637"/>
    <w:rsid w:val="00715E1E"/>
    <w:rsid w:val="0071719E"/>
    <w:rsid w:val="00721F08"/>
    <w:rsid w:val="00722C2A"/>
    <w:rsid w:val="0072556C"/>
    <w:rsid w:val="007270C5"/>
    <w:rsid w:val="007276E8"/>
    <w:rsid w:val="00732812"/>
    <w:rsid w:val="00735524"/>
    <w:rsid w:val="00740909"/>
    <w:rsid w:val="0074450C"/>
    <w:rsid w:val="007459C9"/>
    <w:rsid w:val="00747241"/>
    <w:rsid w:val="00747AEA"/>
    <w:rsid w:val="007506B0"/>
    <w:rsid w:val="007527C4"/>
    <w:rsid w:val="00752E88"/>
    <w:rsid w:val="0075418D"/>
    <w:rsid w:val="00755632"/>
    <w:rsid w:val="00761A86"/>
    <w:rsid w:val="00761E64"/>
    <w:rsid w:val="00767D05"/>
    <w:rsid w:val="0077507F"/>
    <w:rsid w:val="0077573E"/>
    <w:rsid w:val="00776BD7"/>
    <w:rsid w:val="007773EE"/>
    <w:rsid w:val="007778DA"/>
    <w:rsid w:val="00777D2A"/>
    <w:rsid w:val="00777F3B"/>
    <w:rsid w:val="00782B17"/>
    <w:rsid w:val="00783D24"/>
    <w:rsid w:val="00784047"/>
    <w:rsid w:val="00787FE0"/>
    <w:rsid w:val="007903A8"/>
    <w:rsid w:val="00791525"/>
    <w:rsid w:val="00792122"/>
    <w:rsid w:val="00792DE7"/>
    <w:rsid w:val="00793FD9"/>
    <w:rsid w:val="007946D2"/>
    <w:rsid w:val="00795BFD"/>
    <w:rsid w:val="007A4B9A"/>
    <w:rsid w:val="007A5406"/>
    <w:rsid w:val="007B2E85"/>
    <w:rsid w:val="007B46CC"/>
    <w:rsid w:val="007B7957"/>
    <w:rsid w:val="007C0A01"/>
    <w:rsid w:val="007C216C"/>
    <w:rsid w:val="007C2878"/>
    <w:rsid w:val="007C3E80"/>
    <w:rsid w:val="007C49E5"/>
    <w:rsid w:val="007C53BF"/>
    <w:rsid w:val="007C5AE7"/>
    <w:rsid w:val="007C61EE"/>
    <w:rsid w:val="007D2B01"/>
    <w:rsid w:val="007D59E3"/>
    <w:rsid w:val="007E0030"/>
    <w:rsid w:val="007E0855"/>
    <w:rsid w:val="007E234F"/>
    <w:rsid w:val="007E4C42"/>
    <w:rsid w:val="007E678C"/>
    <w:rsid w:val="007F2E15"/>
    <w:rsid w:val="00802061"/>
    <w:rsid w:val="00806B1E"/>
    <w:rsid w:val="00807AB6"/>
    <w:rsid w:val="0081004D"/>
    <w:rsid w:val="00812314"/>
    <w:rsid w:val="00812DEB"/>
    <w:rsid w:val="008140D6"/>
    <w:rsid w:val="008149F7"/>
    <w:rsid w:val="00816B05"/>
    <w:rsid w:val="00817896"/>
    <w:rsid w:val="0082102F"/>
    <w:rsid w:val="008276F8"/>
    <w:rsid w:val="00827C13"/>
    <w:rsid w:val="00827F2C"/>
    <w:rsid w:val="00830566"/>
    <w:rsid w:val="0083247D"/>
    <w:rsid w:val="00832F2F"/>
    <w:rsid w:val="0083329E"/>
    <w:rsid w:val="00836C93"/>
    <w:rsid w:val="008437E3"/>
    <w:rsid w:val="0084631A"/>
    <w:rsid w:val="008535FE"/>
    <w:rsid w:val="0085388F"/>
    <w:rsid w:val="008550AB"/>
    <w:rsid w:val="00856693"/>
    <w:rsid w:val="00861D22"/>
    <w:rsid w:val="00865003"/>
    <w:rsid w:val="008659FE"/>
    <w:rsid w:val="00870379"/>
    <w:rsid w:val="00870963"/>
    <w:rsid w:val="00870BE2"/>
    <w:rsid w:val="008716F1"/>
    <w:rsid w:val="00873C79"/>
    <w:rsid w:val="00876903"/>
    <w:rsid w:val="00881920"/>
    <w:rsid w:val="008849AA"/>
    <w:rsid w:val="00884F72"/>
    <w:rsid w:val="00884F83"/>
    <w:rsid w:val="00884F8D"/>
    <w:rsid w:val="00891CE6"/>
    <w:rsid w:val="00894199"/>
    <w:rsid w:val="00895D3B"/>
    <w:rsid w:val="00896451"/>
    <w:rsid w:val="008A466B"/>
    <w:rsid w:val="008A620B"/>
    <w:rsid w:val="008A7DFB"/>
    <w:rsid w:val="008B0492"/>
    <w:rsid w:val="008B1301"/>
    <w:rsid w:val="008B5081"/>
    <w:rsid w:val="008B5236"/>
    <w:rsid w:val="008B5E38"/>
    <w:rsid w:val="008C0814"/>
    <w:rsid w:val="008C1408"/>
    <w:rsid w:val="008C1C76"/>
    <w:rsid w:val="008C20B8"/>
    <w:rsid w:val="008D2FC5"/>
    <w:rsid w:val="008D63C0"/>
    <w:rsid w:val="008D647C"/>
    <w:rsid w:val="008D78B6"/>
    <w:rsid w:val="008E3585"/>
    <w:rsid w:val="008E76EB"/>
    <w:rsid w:val="008E78FF"/>
    <w:rsid w:val="008E7B14"/>
    <w:rsid w:val="008F2015"/>
    <w:rsid w:val="008F2195"/>
    <w:rsid w:val="008F45AE"/>
    <w:rsid w:val="008F5226"/>
    <w:rsid w:val="008F67D1"/>
    <w:rsid w:val="009007E8"/>
    <w:rsid w:val="0090087B"/>
    <w:rsid w:val="00906EAF"/>
    <w:rsid w:val="00911CD8"/>
    <w:rsid w:val="00916A22"/>
    <w:rsid w:val="00923175"/>
    <w:rsid w:val="009242C3"/>
    <w:rsid w:val="0092440B"/>
    <w:rsid w:val="0092485E"/>
    <w:rsid w:val="00925116"/>
    <w:rsid w:val="00925288"/>
    <w:rsid w:val="00931807"/>
    <w:rsid w:val="00933F81"/>
    <w:rsid w:val="00934FAA"/>
    <w:rsid w:val="009407E7"/>
    <w:rsid w:val="00941905"/>
    <w:rsid w:val="00942E98"/>
    <w:rsid w:val="00946491"/>
    <w:rsid w:val="0095564A"/>
    <w:rsid w:val="0095576A"/>
    <w:rsid w:val="00955967"/>
    <w:rsid w:val="00955B7C"/>
    <w:rsid w:val="009565A0"/>
    <w:rsid w:val="009574BE"/>
    <w:rsid w:val="00961717"/>
    <w:rsid w:val="009624F6"/>
    <w:rsid w:val="00962708"/>
    <w:rsid w:val="009633F2"/>
    <w:rsid w:val="00965613"/>
    <w:rsid w:val="009730EF"/>
    <w:rsid w:val="00974F05"/>
    <w:rsid w:val="0098379C"/>
    <w:rsid w:val="0099554C"/>
    <w:rsid w:val="009957D7"/>
    <w:rsid w:val="00997869"/>
    <w:rsid w:val="009A097A"/>
    <w:rsid w:val="009A1C44"/>
    <w:rsid w:val="009B36AB"/>
    <w:rsid w:val="009B4432"/>
    <w:rsid w:val="009B4798"/>
    <w:rsid w:val="009B482A"/>
    <w:rsid w:val="009B4CA5"/>
    <w:rsid w:val="009B5724"/>
    <w:rsid w:val="009B71EE"/>
    <w:rsid w:val="009C01BE"/>
    <w:rsid w:val="009C0EEF"/>
    <w:rsid w:val="009C0F19"/>
    <w:rsid w:val="009C3E9E"/>
    <w:rsid w:val="009C4CF3"/>
    <w:rsid w:val="009C590A"/>
    <w:rsid w:val="009C5B9A"/>
    <w:rsid w:val="009D1CB2"/>
    <w:rsid w:val="009D3879"/>
    <w:rsid w:val="009D4350"/>
    <w:rsid w:val="009D6717"/>
    <w:rsid w:val="009E740C"/>
    <w:rsid w:val="009F0225"/>
    <w:rsid w:val="009F02C2"/>
    <w:rsid w:val="009F116C"/>
    <w:rsid w:val="009F5444"/>
    <w:rsid w:val="009F79B4"/>
    <w:rsid w:val="009F7DC2"/>
    <w:rsid w:val="009F7DEF"/>
    <w:rsid w:val="00A0186B"/>
    <w:rsid w:val="00A01AA7"/>
    <w:rsid w:val="00A06149"/>
    <w:rsid w:val="00A11DEF"/>
    <w:rsid w:val="00A12C8B"/>
    <w:rsid w:val="00A13F9B"/>
    <w:rsid w:val="00A1436B"/>
    <w:rsid w:val="00A20D1E"/>
    <w:rsid w:val="00A21A27"/>
    <w:rsid w:val="00A228C4"/>
    <w:rsid w:val="00A2357F"/>
    <w:rsid w:val="00A23BA9"/>
    <w:rsid w:val="00A25796"/>
    <w:rsid w:val="00A267C2"/>
    <w:rsid w:val="00A26E58"/>
    <w:rsid w:val="00A32780"/>
    <w:rsid w:val="00A33C01"/>
    <w:rsid w:val="00A3514C"/>
    <w:rsid w:val="00A416DB"/>
    <w:rsid w:val="00A43E38"/>
    <w:rsid w:val="00A45E0F"/>
    <w:rsid w:val="00A46694"/>
    <w:rsid w:val="00A47C14"/>
    <w:rsid w:val="00A52C85"/>
    <w:rsid w:val="00A544A2"/>
    <w:rsid w:val="00A54A2A"/>
    <w:rsid w:val="00A56141"/>
    <w:rsid w:val="00A56426"/>
    <w:rsid w:val="00A601E7"/>
    <w:rsid w:val="00A62159"/>
    <w:rsid w:val="00A63BAB"/>
    <w:rsid w:val="00A6430E"/>
    <w:rsid w:val="00A65DA9"/>
    <w:rsid w:val="00A70FDD"/>
    <w:rsid w:val="00A727C9"/>
    <w:rsid w:val="00A76C99"/>
    <w:rsid w:val="00A836AB"/>
    <w:rsid w:val="00A846A5"/>
    <w:rsid w:val="00A870B3"/>
    <w:rsid w:val="00A90014"/>
    <w:rsid w:val="00A94D03"/>
    <w:rsid w:val="00AA0AF5"/>
    <w:rsid w:val="00AA2B1C"/>
    <w:rsid w:val="00AA3796"/>
    <w:rsid w:val="00AA435A"/>
    <w:rsid w:val="00AB27F6"/>
    <w:rsid w:val="00AB4E7D"/>
    <w:rsid w:val="00AB506E"/>
    <w:rsid w:val="00AB5500"/>
    <w:rsid w:val="00AB6416"/>
    <w:rsid w:val="00AB66E4"/>
    <w:rsid w:val="00AC138A"/>
    <w:rsid w:val="00AC14E3"/>
    <w:rsid w:val="00AC16FF"/>
    <w:rsid w:val="00AC26AE"/>
    <w:rsid w:val="00AC552D"/>
    <w:rsid w:val="00AC5CCA"/>
    <w:rsid w:val="00AD0EF3"/>
    <w:rsid w:val="00AD1081"/>
    <w:rsid w:val="00AD183A"/>
    <w:rsid w:val="00AD2883"/>
    <w:rsid w:val="00AD343D"/>
    <w:rsid w:val="00AD5B4B"/>
    <w:rsid w:val="00AE0319"/>
    <w:rsid w:val="00AE55D0"/>
    <w:rsid w:val="00AE6A40"/>
    <w:rsid w:val="00AF0303"/>
    <w:rsid w:val="00AF52AB"/>
    <w:rsid w:val="00AF6B84"/>
    <w:rsid w:val="00AF6E49"/>
    <w:rsid w:val="00B00968"/>
    <w:rsid w:val="00B041FC"/>
    <w:rsid w:val="00B04EC4"/>
    <w:rsid w:val="00B05B0F"/>
    <w:rsid w:val="00B05E67"/>
    <w:rsid w:val="00B07D35"/>
    <w:rsid w:val="00B11678"/>
    <w:rsid w:val="00B1763D"/>
    <w:rsid w:val="00B21445"/>
    <w:rsid w:val="00B22318"/>
    <w:rsid w:val="00B227B4"/>
    <w:rsid w:val="00B22827"/>
    <w:rsid w:val="00B36DA6"/>
    <w:rsid w:val="00B37820"/>
    <w:rsid w:val="00B37F60"/>
    <w:rsid w:val="00B40DA4"/>
    <w:rsid w:val="00B4297F"/>
    <w:rsid w:val="00B44141"/>
    <w:rsid w:val="00B44400"/>
    <w:rsid w:val="00B45C19"/>
    <w:rsid w:val="00B47798"/>
    <w:rsid w:val="00B51D46"/>
    <w:rsid w:val="00B522B9"/>
    <w:rsid w:val="00B52C90"/>
    <w:rsid w:val="00B540FB"/>
    <w:rsid w:val="00B5460F"/>
    <w:rsid w:val="00B54B0E"/>
    <w:rsid w:val="00B5583A"/>
    <w:rsid w:val="00B56185"/>
    <w:rsid w:val="00B62046"/>
    <w:rsid w:val="00B6214C"/>
    <w:rsid w:val="00B65FAF"/>
    <w:rsid w:val="00B67E25"/>
    <w:rsid w:val="00B71A3E"/>
    <w:rsid w:val="00B72DC6"/>
    <w:rsid w:val="00B7440E"/>
    <w:rsid w:val="00B75322"/>
    <w:rsid w:val="00B7597F"/>
    <w:rsid w:val="00B76359"/>
    <w:rsid w:val="00B76A49"/>
    <w:rsid w:val="00B77257"/>
    <w:rsid w:val="00B8082F"/>
    <w:rsid w:val="00B812C5"/>
    <w:rsid w:val="00B8238B"/>
    <w:rsid w:val="00B82B36"/>
    <w:rsid w:val="00B82CF0"/>
    <w:rsid w:val="00B854EC"/>
    <w:rsid w:val="00B90CEA"/>
    <w:rsid w:val="00B91455"/>
    <w:rsid w:val="00B92388"/>
    <w:rsid w:val="00B9265A"/>
    <w:rsid w:val="00B93F5C"/>
    <w:rsid w:val="00B95F48"/>
    <w:rsid w:val="00BA57C9"/>
    <w:rsid w:val="00BB2565"/>
    <w:rsid w:val="00BB5360"/>
    <w:rsid w:val="00BB6CB4"/>
    <w:rsid w:val="00BB729C"/>
    <w:rsid w:val="00BB7416"/>
    <w:rsid w:val="00BC03CC"/>
    <w:rsid w:val="00BC4226"/>
    <w:rsid w:val="00BC4D27"/>
    <w:rsid w:val="00BC548A"/>
    <w:rsid w:val="00BC5DDF"/>
    <w:rsid w:val="00BD79A7"/>
    <w:rsid w:val="00BE07E5"/>
    <w:rsid w:val="00BE11FC"/>
    <w:rsid w:val="00BE1544"/>
    <w:rsid w:val="00BE1842"/>
    <w:rsid w:val="00BE4DB9"/>
    <w:rsid w:val="00BE63BD"/>
    <w:rsid w:val="00BE6A7A"/>
    <w:rsid w:val="00BE7AD5"/>
    <w:rsid w:val="00BF16FD"/>
    <w:rsid w:val="00BF637A"/>
    <w:rsid w:val="00BF6439"/>
    <w:rsid w:val="00BF70A5"/>
    <w:rsid w:val="00BF79C9"/>
    <w:rsid w:val="00BF7D1D"/>
    <w:rsid w:val="00C05570"/>
    <w:rsid w:val="00C071E9"/>
    <w:rsid w:val="00C15A73"/>
    <w:rsid w:val="00C306B7"/>
    <w:rsid w:val="00C32C70"/>
    <w:rsid w:val="00C33A7B"/>
    <w:rsid w:val="00C40D0C"/>
    <w:rsid w:val="00C41514"/>
    <w:rsid w:val="00C4265C"/>
    <w:rsid w:val="00C42FDC"/>
    <w:rsid w:val="00C43B4B"/>
    <w:rsid w:val="00C447F8"/>
    <w:rsid w:val="00C46EFC"/>
    <w:rsid w:val="00C62182"/>
    <w:rsid w:val="00C6481E"/>
    <w:rsid w:val="00C73560"/>
    <w:rsid w:val="00C747E8"/>
    <w:rsid w:val="00C74C76"/>
    <w:rsid w:val="00C768C1"/>
    <w:rsid w:val="00C7797B"/>
    <w:rsid w:val="00C77A0C"/>
    <w:rsid w:val="00C81ECB"/>
    <w:rsid w:val="00C852AC"/>
    <w:rsid w:val="00C86A59"/>
    <w:rsid w:val="00C916C6"/>
    <w:rsid w:val="00C948AD"/>
    <w:rsid w:val="00C95B4F"/>
    <w:rsid w:val="00C95EAC"/>
    <w:rsid w:val="00C96FE8"/>
    <w:rsid w:val="00CA2A1C"/>
    <w:rsid w:val="00CA7D73"/>
    <w:rsid w:val="00CA7E9A"/>
    <w:rsid w:val="00CB116F"/>
    <w:rsid w:val="00CB7139"/>
    <w:rsid w:val="00CB74D5"/>
    <w:rsid w:val="00CC2E43"/>
    <w:rsid w:val="00CC70C4"/>
    <w:rsid w:val="00CD0107"/>
    <w:rsid w:val="00CD1710"/>
    <w:rsid w:val="00CD28A2"/>
    <w:rsid w:val="00CD4E2B"/>
    <w:rsid w:val="00CD7FFC"/>
    <w:rsid w:val="00CE0CDE"/>
    <w:rsid w:val="00CE23DB"/>
    <w:rsid w:val="00CE478E"/>
    <w:rsid w:val="00CE4F2C"/>
    <w:rsid w:val="00CE5A66"/>
    <w:rsid w:val="00CE77A1"/>
    <w:rsid w:val="00CF1129"/>
    <w:rsid w:val="00CF2BFC"/>
    <w:rsid w:val="00CF4CFB"/>
    <w:rsid w:val="00CF5491"/>
    <w:rsid w:val="00D01DE3"/>
    <w:rsid w:val="00D02EA6"/>
    <w:rsid w:val="00D03634"/>
    <w:rsid w:val="00D063CF"/>
    <w:rsid w:val="00D07037"/>
    <w:rsid w:val="00D12A28"/>
    <w:rsid w:val="00D167CB"/>
    <w:rsid w:val="00D1783B"/>
    <w:rsid w:val="00D207AF"/>
    <w:rsid w:val="00D20FCE"/>
    <w:rsid w:val="00D2109E"/>
    <w:rsid w:val="00D237A1"/>
    <w:rsid w:val="00D23F75"/>
    <w:rsid w:val="00D270B2"/>
    <w:rsid w:val="00D27310"/>
    <w:rsid w:val="00D30ABD"/>
    <w:rsid w:val="00D31ACE"/>
    <w:rsid w:val="00D31E14"/>
    <w:rsid w:val="00D32553"/>
    <w:rsid w:val="00D34306"/>
    <w:rsid w:val="00D3737C"/>
    <w:rsid w:val="00D37962"/>
    <w:rsid w:val="00D4091D"/>
    <w:rsid w:val="00D41ADB"/>
    <w:rsid w:val="00D5008D"/>
    <w:rsid w:val="00D542CE"/>
    <w:rsid w:val="00D554EB"/>
    <w:rsid w:val="00D55690"/>
    <w:rsid w:val="00D5697D"/>
    <w:rsid w:val="00D63780"/>
    <w:rsid w:val="00D64638"/>
    <w:rsid w:val="00D65B8F"/>
    <w:rsid w:val="00D66579"/>
    <w:rsid w:val="00D71227"/>
    <w:rsid w:val="00D71FE6"/>
    <w:rsid w:val="00D73154"/>
    <w:rsid w:val="00D73B71"/>
    <w:rsid w:val="00D73C13"/>
    <w:rsid w:val="00D73F3C"/>
    <w:rsid w:val="00D77314"/>
    <w:rsid w:val="00D7765D"/>
    <w:rsid w:val="00D80C72"/>
    <w:rsid w:val="00D85880"/>
    <w:rsid w:val="00D87DCB"/>
    <w:rsid w:val="00D929B7"/>
    <w:rsid w:val="00D93955"/>
    <w:rsid w:val="00D97424"/>
    <w:rsid w:val="00D97E1E"/>
    <w:rsid w:val="00DA0C3A"/>
    <w:rsid w:val="00DA6B8A"/>
    <w:rsid w:val="00DB0F26"/>
    <w:rsid w:val="00DB4CF4"/>
    <w:rsid w:val="00DC0E40"/>
    <w:rsid w:val="00DC46EE"/>
    <w:rsid w:val="00DC742D"/>
    <w:rsid w:val="00DD1E74"/>
    <w:rsid w:val="00DD2914"/>
    <w:rsid w:val="00DD32E7"/>
    <w:rsid w:val="00DD6918"/>
    <w:rsid w:val="00DE001C"/>
    <w:rsid w:val="00DE15C9"/>
    <w:rsid w:val="00DE2BC6"/>
    <w:rsid w:val="00DE3FDF"/>
    <w:rsid w:val="00DE5635"/>
    <w:rsid w:val="00DE5C91"/>
    <w:rsid w:val="00DE6492"/>
    <w:rsid w:val="00DF2471"/>
    <w:rsid w:val="00DF2875"/>
    <w:rsid w:val="00DF3140"/>
    <w:rsid w:val="00DF31F9"/>
    <w:rsid w:val="00DF3B18"/>
    <w:rsid w:val="00DF3D94"/>
    <w:rsid w:val="00DF4FC0"/>
    <w:rsid w:val="00DF5992"/>
    <w:rsid w:val="00E01F1E"/>
    <w:rsid w:val="00E06AA5"/>
    <w:rsid w:val="00E07197"/>
    <w:rsid w:val="00E0773F"/>
    <w:rsid w:val="00E1200C"/>
    <w:rsid w:val="00E175BA"/>
    <w:rsid w:val="00E17E63"/>
    <w:rsid w:val="00E21349"/>
    <w:rsid w:val="00E229F4"/>
    <w:rsid w:val="00E24063"/>
    <w:rsid w:val="00E26F02"/>
    <w:rsid w:val="00E3165F"/>
    <w:rsid w:val="00E32A19"/>
    <w:rsid w:val="00E33321"/>
    <w:rsid w:val="00E33FD7"/>
    <w:rsid w:val="00E36CE1"/>
    <w:rsid w:val="00E36EBF"/>
    <w:rsid w:val="00E40AEA"/>
    <w:rsid w:val="00E44DBE"/>
    <w:rsid w:val="00E453EA"/>
    <w:rsid w:val="00E523D2"/>
    <w:rsid w:val="00E549F3"/>
    <w:rsid w:val="00E55844"/>
    <w:rsid w:val="00E573A3"/>
    <w:rsid w:val="00E60985"/>
    <w:rsid w:val="00E624F6"/>
    <w:rsid w:val="00E62C3F"/>
    <w:rsid w:val="00E70BEF"/>
    <w:rsid w:val="00E70E91"/>
    <w:rsid w:val="00E7186C"/>
    <w:rsid w:val="00E814C0"/>
    <w:rsid w:val="00E82E39"/>
    <w:rsid w:val="00E84B20"/>
    <w:rsid w:val="00E85CF1"/>
    <w:rsid w:val="00E85E5E"/>
    <w:rsid w:val="00E8776C"/>
    <w:rsid w:val="00E911A3"/>
    <w:rsid w:val="00E93802"/>
    <w:rsid w:val="00E94826"/>
    <w:rsid w:val="00EA000E"/>
    <w:rsid w:val="00EA043D"/>
    <w:rsid w:val="00EA1A30"/>
    <w:rsid w:val="00EA4E54"/>
    <w:rsid w:val="00EA717B"/>
    <w:rsid w:val="00EB1AB5"/>
    <w:rsid w:val="00EB3A75"/>
    <w:rsid w:val="00EB58BE"/>
    <w:rsid w:val="00EB6FA4"/>
    <w:rsid w:val="00EC42E2"/>
    <w:rsid w:val="00EC46B9"/>
    <w:rsid w:val="00EC4EE0"/>
    <w:rsid w:val="00EC7164"/>
    <w:rsid w:val="00ED113F"/>
    <w:rsid w:val="00ED162A"/>
    <w:rsid w:val="00ED185E"/>
    <w:rsid w:val="00ED1C79"/>
    <w:rsid w:val="00ED42E9"/>
    <w:rsid w:val="00EE23ED"/>
    <w:rsid w:val="00EE2825"/>
    <w:rsid w:val="00EE431A"/>
    <w:rsid w:val="00EE5855"/>
    <w:rsid w:val="00EF1540"/>
    <w:rsid w:val="00EF2A50"/>
    <w:rsid w:val="00F073DC"/>
    <w:rsid w:val="00F133C3"/>
    <w:rsid w:val="00F16F2B"/>
    <w:rsid w:val="00F20B3E"/>
    <w:rsid w:val="00F210A7"/>
    <w:rsid w:val="00F2212B"/>
    <w:rsid w:val="00F224B3"/>
    <w:rsid w:val="00F23937"/>
    <w:rsid w:val="00F24A0A"/>
    <w:rsid w:val="00F316B5"/>
    <w:rsid w:val="00F36A1D"/>
    <w:rsid w:val="00F376D9"/>
    <w:rsid w:val="00F475EC"/>
    <w:rsid w:val="00F52223"/>
    <w:rsid w:val="00F5486B"/>
    <w:rsid w:val="00F566A3"/>
    <w:rsid w:val="00F579FC"/>
    <w:rsid w:val="00F647B4"/>
    <w:rsid w:val="00F6708D"/>
    <w:rsid w:val="00F67284"/>
    <w:rsid w:val="00F70B2E"/>
    <w:rsid w:val="00F70E6B"/>
    <w:rsid w:val="00F72EA8"/>
    <w:rsid w:val="00F7349A"/>
    <w:rsid w:val="00F73C3C"/>
    <w:rsid w:val="00F754FD"/>
    <w:rsid w:val="00F75E49"/>
    <w:rsid w:val="00F77D17"/>
    <w:rsid w:val="00F81E1D"/>
    <w:rsid w:val="00F82AF3"/>
    <w:rsid w:val="00F84F13"/>
    <w:rsid w:val="00F91614"/>
    <w:rsid w:val="00F92987"/>
    <w:rsid w:val="00F931A7"/>
    <w:rsid w:val="00FA1C9F"/>
    <w:rsid w:val="00FA7D63"/>
    <w:rsid w:val="00FB0CB0"/>
    <w:rsid w:val="00FB24E2"/>
    <w:rsid w:val="00FB2866"/>
    <w:rsid w:val="00FC61A6"/>
    <w:rsid w:val="00FD218F"/>
    <w:rsid w:val="00FD68B8"/>
    <w:rsid w:val="00FE1497"/>
    <w:rsid w:val="00FE433F"/>
    <w:rsid w:val="00FE4D7F"/>
    <w:rsid w:val="00FE5DC2"/>
    <w:rsid w:val="00FE784B"/>
    <w:rsid w:val="00FE7CC7"/>
    <w:rsid w:val="00FF0C23"/>
    <w:rsid w:val="00FF1E8D"/>
    <w:rsid w:val="00FF234E"/>
    <w:rsid w:val="00FF3631"/>
    <w:rsid w:val="00FF56A0"/>
    <w:rsid w:val="00FF5CD2"/>
    <w:rsid w:val="00FF6531"/>
    <w:rsid w:val="00FF6D3B"/>
    <w:rsid w:val="00FF7774"/>
    <w:rsid w:val="01296C8D"/>
    <w:rsid w:val="016B4F0C"/>
    <w:rsid w:val="028D72C0"/>
    <w:rsid w:val="039C1FCE"/>
    <w:rsid w:val="03C45DDA"/>
    <w:rsid w:val="03E6019D"/>
    <w:rsid w:val="04DCB412"/>
    <w:rsid w:val="053DBC91"/>
    <w:rsid w:val="05477EEB"/>
    <w:rsid w:val="05820CA6"/>
    <w:rsid w:val="05A5DD34"/>
    <w:rsid w:val="05BD54F2"/>
    <w:rsid w:val="05F9AA15"/>
    <w:rsid w:val="0706A268"/>
    <w:rsid w:val="07806233"/>
    <w:rsid w:val="07B6C076"/>
    <w:rsid w:val="07CA65AA"/>
    <w:rsid w:val="08680094"/>
    <w:rsid w:val="088B11C9"/>
    <w:rsid w:val="08A3A8A6"/>
    <w:rsid w:val="090C6099"/>
    <w:rsid w:val="095257B1"/>
    <w:rsid w:val="09D2AC3B"/>
    <w:rsid w:val="0A3EC7B3"/>
    <w:rsid w:val="0A716894"/>
    <w:rsid w:val="0AF0A9CC"/>
    <w:rsid w:val="0B1AFE4C"/>
    <w:rsid w:val="0C076F26"/>
    <w:rsid w:val="0C16B7AB"/>
    <w:rsid w:val="0CABA40C"/>
    <w:rsid w:val="0CCAE157"/>
    <w:rsid w:val="0CEB8547"/>
    <w:rsid w:val="0D126A3D"/>
    <w:rsid w:val="0D9EB006"/>
    <w:rsid w:val="0E048EE1"/>
    <w:rsid w:val="0E1FED22"/>
    <w:rsid w:val="0E787677"/>
    <w:rsid w:val="0E9947BC"/>
    <w:rsid w:val="0ECCE37B"/>
    <w:rsid w:val="0ED9AFB4"/>
    <w:rsid w:val="1065DFC9"/>
    <w:rsid w:val="107AFEA6"/>
    <w:rsid w:val="11A2CAD1"/>
    <w:rsid w:val="11F95B0C"/>
    <w:rsid w:val="127C4A36"/>
    <w:rsid w:val="12A27276"/>
    <w:rsid w:val="13F59DB0"/>
    <w:rsid w:val="141B547F"/>
    <w:rsid w:val="146DD724"/>
    <w:rsid w:val="14E78B56"/>
    <w:rsid w:val="151A3A94"/>
    <w:rsid w:val="1556A420"/>
    <w:rsid w:val="1557047F"/>
    <w:rsid w:val="16366ABF"/>
    <w:rsid w:val="166CEB68"/>
    <w:rsid w:val="16EE874F"/>
    <w:rsid w:val="17012866"/>
    <w:rsid w:val="175D8D76"/>
    <w:rsid w:val="17863607"/>
    <w:rsid w:val="17965C3E"/>
    <w:rsid w:val="17CE616A"/>
    <w:rsid w:val="17F42029"/>
    <w:rsid w:val="19863978"/>
    <w:rsid w:val="1A243203"/>
    <w:rsid w:val="1AEB0138"/>
    <w:rsid w:val="1B8858B0"/>
    <w:rsid w:val="1C5742EB"/>
    <w:rsid w:val="1CDCBAAF"/>
    <w:rsid w:val="1CE41B36"/>
    <w:rsid w:val="1DECB1F7"/>
    <w:rsid w:val="1E5F5A49"/>
    <w:rsid w:val="1E897892"/>
    <w:rsid w:val="1E9E064E"/>
    <w:rsid w:val="1F238A2F"/>
    <w:rsid w:val="1F339F3E"/>
    <w:rsid w:val="1F8DF569"/>
    <w:rsid w:val="209CCE5E"/>
    <w:rsid w:val="20DE33A8"/>
    <w:rsid w:val="211FDB70"/>
    <w:rsid w:val="21460016"/>
    <w:rsid w:val="22011FA0"/>
    <w:rsid w:val="22C70F41"/>
    <w:rsid w:val="2355958C"/>
    <w:rsid w:val="23CF205C"/>
    <w:rsid w:val="24DCEE86"/>
    <w:rsid w:val="25A2F64F"/>
    <w:rsid w:val="25A88F70"/>
    <w:rsid w:val="26E76A85"/>
    <w:rsid w:val="270DB618"/>
    <w:rsid w:val="2796BDC1"/>
    <w:rsid w:val="279FEB1F"/>
    <w:rsid w:val="27FAA53F"/>
    <w:rsid w:val="2800023C"/>
    <w:rsid w:val="28464167"/>
    <w:rsid w:val="28D4A3B4"/>
    <w:rsid w:val="28F9C7B2"/>
    <w:rsid w:val="295F21D7"/>
    <w:rsid w:val="2980CCEB"/>
    <w:rsid w:val="299917DB"/>
    <w:rsid w:val="29C1A955"/>
    <w:rsid w:val="2ADCE945"/>
    <w:rsid w:val="2AE32834"/>
    <w:rsid w:val="2AFC856F"/>
    <w:rsid w:val="2B595801"/>
    <w:rsid w:val="2B89BA35"/>
    <w:rsid w:val="2BF48FEC"/>
    <w:rsid w:val="2C4533CC"/>
    <w:rsid w:val="2C564DF1"/>
    <w:rsid w:val="2C61D217"/>
    <w:rsid w:val="2CA056A8"/>
    <w:rsid w:val="2CA52082"/>
    <w:rsid w:val="2CF8D37C"/>
    <w:rsid w:val="2D4618F0"/>
    <w:rsid w:val="2DEABA63"/>
    <w:rsid w:val="2E5F9AF6"/>
    <w:rsid w:val="30547BB8"/>
    <w:rsid w:val="30709459"/>
    <w:rsid w:val="310D1E55"/>
    <w:rsid w:val="311E3F0C"/>
    <w:rsid w:val="311E86C6"/>
    <w:rsid w:val="31D0F9C1"/>
    <w:rsid w:val="31EAC94D"/>
    <w:rsid w:val="330C8B90"/>
    <w:rsid w:val="3386519E"/>
    <w:rsid w:val="342CB837"/>
    <w:rsid w:val="343714CF"/>
    <w:rsid w:val="344C1A1B"/>
    <w:rsid w:val="347CE158"/>
    <w:rsid w:val="3489797B"/>
    <w:rsid w:val="349F598A"/>
    <w:rsid w:val="3544BCD5"/>
    <w:rsid w:val="35480AC4"/>
    <w:rsid w:val="35C0D2E8"/>
    <w:rsid w:val="35C6A133"/>
    <w:rsid w:val="361B3B36"/>
    <w:rsid w:val="365881B0"/>
    <w:rsid w:val="36CC76D8"/>
    <w:rsid w:val="36D80CDB"/>
    <w:rsid w:val="36E2364E"/>
    <w:rsid w:val="3723FB17"/>
    <w:rsid w:val="37572396"/>
    <w:rsid w:val="376CFE3B"/>
    <w:rsid w:val="3776C54E"/>
    <w:rsid w:val="37865259"/>
    <w:rsid w:val="37E2D4CA"/>
    <w:rsid w:val="37EF780C"/>
    <w:rsid w:val="385675CB"/>
    <w:rsid w:val="3860900B"/>
    <w:rsid w:val="3865F3AB"/>
    <w:rsid w:val="394A4710"/>
    <w:rsid w:val="399C8558"/>
    <w:rsid w:val="3A6D3CA9"/>
    <w:rsid w:val="3A9BA037"/>
    <w:rsid w:val="3AC0FCDF"/>
    <w:rsid w:val="3B5E2B50"/>
    <w:rsid w:val="3B8C8D11"/>
    <w:rsid w:val="3B8CFCB7"/>
    <w:rsid w:val="3BC5CC70"/>
    <w:rsid w:val="3BF8D090"/>
    <w:rsid w:val="3C057C9F"/>
    <w:rsid w:val="3D0119AF"/>
    <w:rsid w:val="3DBB24E6"/>
    <w:rsid w:val="3DCA4C1D"/>
    <w:rsid w:val="3E97CC88"/>
    <w:rsid w:val="3F0CBA0F"/>
    <w:rsid w:val="3F80895C"/>
    <w:rsid w:val="3F8A64ED"/>
    <w:rsid w:val="404A32AA"/>
    <w:rsid w:val="40EF171E"/>
    <w:rsid w:val="41773D71"/>
    <w:rsid w:val="41B18FBC"/>
    <w:rsid w:val="41C4D886"/>
    <w:rsid w:val="4250B43B"/>
    <w:rsid w:val="42C5795C"/>
    <w:rsid w:val="4313CD55"/>
    <w:rsid w:val="4353DF17"/>
    <w:rsid w:val="455C264F"/>
    <w:rsid w:val="45849C2C"/>
    <w:rsid w:val="45C44530"/>
    <w:rsid w:val="462A72CF"/>
    <w:rsid w:val="46973C7B"/>
    <w:rsid w:val="46C0B94D"/>
    <w:rsid w:val="46D11384"/>
    <w:rsid w:val="473C5F66"/>
    <w:rsid w:val="476B0338"/>
    <w:rsid w:val="47962878"/>
    <w:rsid w:val="48231077"/>
    <w:rsid w:val="48294F9F"/>
    <w:rsid w:val="482C7C21"/>
    <w:rsid w:val="48E7E3C2"/>
    <w:rsid w:val="49046D3B"/>
    <w:rsid w:val="4939CCC7"/>
    <w:rsid w:val="495707FE"/>
    <w:rsid w:val="49594410"/>
    <w:rsid w:val="4A04C33A"/>
    <w:rsid w:val="4A7A4A05"/>
    <w:rsid w:val="4AEA0094"/>
    <w:rsid w:val="4BC09DF8"/>
    <w:rsid w:val="4BFDFC5B"/>
    <w:rsid w:val="4CF23FEA"/>
    <w:rsid w:val="4D272990"/>
    <w:rsid w:val="4D41BC60"/>
    <w:rsid w:val="4DC33167"/>
    <w:rsid w:val="4DEF335E"/>
    <w:rsid w:val="4E887E4A"/>
    <w:rsid w:val="4E8A3F51"/>
    <w:rsid w:val="4EC2AE4B"/>
    <w:rsid w:val="4FB436FA"/>
    <w:rsid w:val="50C000FD"/>
    <w:rsid w:val="50FA9D80"/>
    <w:rsid w:val="50FB68E3"/>
    <w:rsid w:val="513AACFF"/>
    <w:rsid w:val="5159F958"/>
    <w:rsid w:val="52DFC45C"/>
    <w:rsid w:val="52FB38B5"/>
    <w:rsid w:val="53524918"/>
    <w:rsid w:val="53A4CE4F"/>
    <w:rsid w:val="5400FA01"/>
    <w:rsid w:val="542266A5"/>
    <w:rsid w:val="546380D1"/>
    <w:rsid w:val="5463C42A"/>
    <w:rsid w:val="549AFFF2"/>
    <w:rsid w:val="549CA1B1"/>
    <w:rsid w:val="55893EC1"/>
    <w:rsid w:val="5606F6A6"/>
    <w:rsid w:val="563AE39B"/>
    <w:rsid w:val="5696AE45"/>
    <w:rsid w:val="56D3597B"/>
    <w:rsid w:val="57206C30"/>
    <w:rsid w:val="5765F978"/>
    <w:rsid w:val="577F306F"/>
    <w:rsid w:val="57A3E77C"/>
    <w:rsid w:val="57B8DC6B"/>
    <w:rsid w:val="57ECB04D"/>
    <w:rsid w:val="58103617"/>
    <w:rsid w:val="58FDA242"/>
    <w:rsid w:val="59C78490"/>
    <w:rsid w:val="59D405DC"/>
    <w:rsid w:val="5A1288FB"/>
    <w:rsid w:val="5A425144"/>
    <w:rsid w:val="5B06A354"/>
    <w:rsid w:val="5B1F15B2"/>
    <w:rsid w:val="5BF303F8"/>
    <w:rsid w:val="5CB25129"/>
    <w:rsid w:val="5CEBD7DC"/>
    <w:rsid w:val="5CF3B0D4"/>
    <w:rsid w:val="5CF43F63"/>
    <w:rsid w:val="5D6144D4"/>
    <w:rsid w:val="5D85AA40"/>
    <w:rsid w:val="5D8F85E8"/>
    <w:rsid w:val="5D9CD0AC"/>
    <w:rsid w:val="5EAF9229"/>
    <w:rsid w:val="5EC4F1AD"/>
    <w:rsid w:val="5F09ED9C"/>
    <w:rsid w:val="5F10A228"/>
    <w:rsid w:val="5F2C86F5"/>
    <w:rsid w:val="5F5E3788"/>
    <w:rsid w:val="5F7A4678"/>
    <w:rsid w:val="5F90ABEF"/>
    <w:rsid w:val="5FC6B20F"/>
    <w:rsid w:val="60499882"/>
    <w:rsid w:val="604B0886"/>
    <w:rsid w:val="60E5AF09"/>
    <w:rsid w:val="624728F6"/>
    <w:rsid w:val="629E8DAC"/>
    <w:rsid w:val="63C18C8F"/>
    <w:rsid w:val="63EC5E16"/>
    <w:rsid w:val="64F7A5C7"/>
    <w:rsid w:val="65D39288"/>
    <w:rsid w:val="65F48EF7"/>
    <w:rsid w:val="666FE95A"/>
    <w:rsid w:val="673CE576"/>
    <w:rsid w:val="6836FB60"/>
    <w:rsid w:val="68CE3320"/>
    <w:rsid w:val="68FD2C1F"/>
    <w:rsid w:val="69263A1C"/>
    <w:rsid w:val="6996DDBD"/>
    <w:rsid w:val="69DFBB0C"/>
    <w:rsid w:val="6AB590B5"/>
    <w:rsid w:val="6AFF3BC5"/>
    <w:rsid w:val="6B299F96"/>
    <w:rsid w:val="6BF36611"/>
    <w:rsid w:val="6CEA3CF4"/>
    <w:rsid w:val="6D428D5E"/>
    <w:rsid w:val="6DA4C71C"/>
    <w:rsid w:val="6DBE200A"/>
    <w:rsid w:val="6E0EB1AA"/>
    <w:rsid w:val="6F1BF482"/>
    <w:rsid w:val="6FE7DC05"/>
    <w:rsid w:val="70423F24"/>
    <w:rsid w:val="707904C1"/>
    <w:rsid w:val="70D47FD2"/>
    <w:rsid w:val="70E9D660"/>
    <w:rsid w:val="70EE2987"/>
    <w:rsid w:val="7118941F"/>
    <w:rsid w:val="7199DD9C"/>
    <w:rsid w:val="71AF4E5C"/>
    <w:rsid w:val="72562CBA"/>
    <w:rsid w:val="729FF044"/>
    <w:rsid w:val="72B17F47"/>
    <w:rsid w:val="72B934E1"/>
    <w:rsid w:val="72F58879"/>
    <w:rsid w:val="738858D2"/>
    <w:rsid w:val="74DFDE38"/>
    <w:rsid w:val="75032A7A"/>
    <w:rsid w:val="769F9D7A"/>
    <w:rsid w:val="76B48FAD"/>
    <w:rsid w:val="78181792"/>
    <w:rsid w:val="782B6873"/>
    <w:rsid w:val="78624024"/>
    <w:rsid w:val="7918741E"/>
    <w:rsid w:val="79AEBBF5"/>
    <w:rsid w:val="79B745F6"/>
    <w:rsid w:val="79F77AD2"/>
    <w:rsid w:val="7A997CCF"/>
    <w:rsid w:val="7A9EE7EA"/>
    <w:rsid w:val="7AB6DD2B"/>
    <w:rsid w:val="7AC0E095"/>
    <w:rsid w:val="7B4D9EE7"/>
    <w:rsid w:val="7BF769D2"/>
    <w:rsid w:val="7C1BA5A7"/>
    <w:rsid w:val="7C4C32CB"/>
    <w:rsid w:val="7C654351"/>
    <w:rsid w:val="7C831D30"/>
    <w:rsid w:val="7C92B277"/>
    <w:rsid w:val="7CCF412E"/>
    <w:rsid w:val="7D9473DE"/>
    <w:rsid w:val="7DD30F63"/>
    <w:rsid w:val="7E0A8E8B"/>
    <w:rsid w:val="7E652B4B"/>
    <w:rsid w:val="7EBF24BB"/>
    <w:rsid w:val="7EFCAF28"/>
    <w:rsid w:val="7F06595B"/>
    <w:rsid w:val="7F6A5C4D"/>
    <w:rsid w:val="7F878B13"/>
    <w:rsid w:val="7FE148C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F85253"/>
  <w15:chartTrackingRefBased/>
  <w15:docId w15:val="{81F15EC1-644B-4138-AE44-7EE77F3A9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Body Text 2" w:uiPriority="99"/>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63D"/>
    <w:rPr>
      <w:rFonts w:ascii="Arial" w:hAnsi="Arial"/>
      <w:szCs w:val="24"/>
    </w:rPr>
  </w:style>
  <w:style w:type="paragraph" w:styleId="Overskrift1">
    <w:name w:val="heading 1"/>
    <w:basedOn w:val="Normal"/>
    <w:next w:val="Normal"/>
    <w:qFormat/>
    <w:rsid w:val="00297793"/>
    <w:pPr>
      <w:keepNext/>
      <w:spacing w:before="240" w:after="120"/>
      <w:outlineLvl w:val="0"/>
    </w:pPr>
    <w:rPr>
      <w:rFonts w:cs="Arial"/>
      <w:bCs/>
      <w:smallCaps/>
      <w:color w:val="1F4E79" w:themeColor="accent1" w:themeShade="80"/>
      <w:kern w:val="32"/>
      <w:sz w:val="24"/>
      <w:szCs w:val="32"/>
    </w:rPr>
  </w:style>
  <w:style w:type="paragraph" w:styleId="Overskrift2">
    <w:name w:val="heading 2"/>
    <w:basedOn w:val="Normal"/>
    <w:next w:val="Normal"/>
    <w:qFormat/>
    <w:rsid w:val="00297793"/>
    <w:pPr>
      <w:keepNext/>
      <w:spacing w:before="240" w:after="60"/>
      <w:outlineLvl w:val="1"/>
    </w:pPr>
    <w:rPr>
      <w:rFonts w:cs="Arial"/>
      <w:bCs/>
      <w:iCs/>
      <w:smallCaps/>
      <w:color w:val="1F4E79" w:themeColor="accent1" w:themeShade="80"/>
      <w:sz w:val="22"/>
      <w:szCs w:val="28"/>
    </w:rPr>
  </w:style>
  <w:style w:type="paragraph" w:styleId="Overskrift3">
    <w:name w:val="heading 3"/>
    <w:basedOn w:val="Normal"/>
    <w:next w:val="Normal"/>
    <w:link w:val="Overskrift3Tegn"/>
    <w:qFormat/>
    <w:rsid w:val="002A4A78"/>
    <w:pPr>
      <w:keepNext/>
      <w:spacing w:before="120"/>
      <w:outlineLvl w:val="2"/>
    </w:pPr>
    <w:rPr>
      <w:rFonts w:cs="Arial"/>
      <w:bCs/>
      <w:smallCaps/>
      <w:color w:val="1F4E79" w:themeColor="accent1" w:themeShade="80"/>
      <w:sz w:val="18"/>
      <w:szCs w:val="26"/>
    </w:rPr>
  </w:style>
  <w:style w:type="paragraph" w:styleId="Overskrift9">
    <w:name w:val="heading 9"/>
    <w:basedOn w:val="Normal"/>
    <w:next w:val="Normal"/>
    <w:link w:val="Overskrift9Tegn"/>
    <w:uiPriority w:val="9"/>
    <w:semiHidden/>
    <w:unhideWhenUsed/>
    <w:qFormat/>
    <w:rsid w:val="00311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3Tegn">
    <w:name w:val="Overskrift 3 Tegn"/>
    <w:basedOn w:val="Standardskriftforavsnitt"/>
    <w:link w:val="Overskrift3"/>
    <w:rsid w:val="002A4A78"/>
    <w:rPr>
      <w:rFonts w:ascii="Arial" w:hAnsi="Arial" w:cs="Arial"/>
      <w:bCs/>
      <w:smallCaps/>
      <w:color w:val="1F4E79" w:themeColor="accent1" w:themeShade="80"/>
      <w:sz w:val="18"/>
      <w:szCs w:val="26"/>
    </w:rPr>
  </w:style>
  <w:style w:type="paragraph" w:styleId="INNH2">
    <w:name w:val="toc 2"/>
    <w:basedOn w:val="Normal"/>
    <w:next w:val="Normal"/>
    <w:autoRedefine/>
    <w:uiPriority w:val="39"/>
    <w:rsid w:val="008E7B14"/>
    <w:pPr>
      <w:ind w:left="200"/>
    </w:pPr>
    <w:rPr>
      <w:rFonts w:asciiTheme="minorHAnsi" w:hAnsiTheme="minorHAnsi"/>
      <w:smallCaps/>
      <w:szCs w:val="20"/>
    </w:rPr>
  </w:style>
  <w:style w:type="paragraph" w:styleId="INNH1">
    <w:name w:val="toc 1"/>
    <w:basedOn w:val="Normal"/>
    <w:next w:val="Normal"/>
    <w:autoRedefine/>
    <w:uiPriority w:val="39"/>
    <w:rsid w:val="00286680"/>
    <w:pPr>
      <w:spacing w:before="120" w:after="120"/>
    </w:pPr>
    <w:rPr>
      <w:rFonts w:asciiTheme="minorHAnsi" w:hAnsiTheme="minorHAnsi"/>
      <w:b/>
      <w:bCs/>
      <w:caps/>
      <w:szCs w:val="20"/>
    </w:rPr>
  </w:style>
  <w:style w:type="paragraph" w:styleId="INNH3">
    <w:name w:val="toc 3"/>
    <w:basedOn w:val="Normal"/>
    <w:next w:val="Normal"/>
    <w:autoRedefine/>
    <w:uiPriority w:val="39"/>
    <w:rsid w:val="003B2609"/>
    <w:pPr>
      <w:tabs>
        <w:tab w:val="right" w:leader="dot" w:pos="9060"/>
      </w:tabs>
    </w:pPr>
    <w:rPr>
      <w:rFonts w:asciiTheme="minorHAnsi" w:hAnsiTheme="minorHAnsi"/>
      <w:szCs w:val="20"/>
    </w:rPr>
  </w:style>
  <w:style w:type="character" w:styleId="Hyperkobling">
    <w:name w:val="Hyperlink"/>
    <w:basedOn w:val="Standardskriftforavsnitt"/>
    <w:uiPriority w:val="99"/>
    <w:rsid w:val="00286680"/>
    <w:rPr>
      <w:color w:val="0000FF"/>
      <w:u w:val="single"/>
    </w:rPr>
  </w:style>
  <w:style w:type="paragraph" w:styleId="Topptekst">
    <w:name w:val="header"/>
    <w:basedOn w:val="Normal"/>
    <w:link w:val="TopptekstTegn"/>
    <w:rsid w:val="00BF6439"/>
    <w:pPr>
      <w:tabs>
        <w:tab w:val="center" w:pos="4536"/>
        <w:tab w:val="right" w:pos="9072"/>
      </w:tabs>
    </w:pPr>
  </w:style>
  <w:style w:type="character" w:customStyle="1" w:styleId="TopptekstTegn">
    <w:name w:val="Topptekst Tegn"/>
    <w:basedOn w:val="Standardskriftforavsnitt"/>
    <w:link w:val="Topptekst"/>
    <w:rsid w:val="005D11B4"/>
    <w:rPr>
      <w:rFonts w:ascii="Arial" w:hAnsi="Arial"/>
      <w:szCs w:val="24"/>
    </w:rPr>
  </w:style>
  <w:style w:type="paragraph" w:styleId="Bunntekst">
    <w:name w:val="footer"/>
    <w:basedOn w:val="Normal"/>
    <w:link w:val="BunntekstTegn"/>
    <w:rsid w:val="00BF6439"/>
    <w:pPr>
      <w:tabs>
        <w:tab w:val="center" w:pos="4536"/>
        <w:tab w:val="right" w:pos="9072"/>
      </w:tabs>
    </w:pPr>
  </w:style>
  <w:style w:type="character" w:customStyle="1" w:styleId="BunntekstTegn">
    <w:name w:val="Bunntekst Tegn"/>
    <w:basedOn w:val="Standardskriftforavsnitt"/>
    <w:link w:val="Bunntekst"/>
    <w:rsid w:val="005D11B4"/>
    <w:rPr>
      <w:rFonts w:ascii="Arial" w:hAnsi="Arial"/>
      <w:szCs w:val="24"/>
    </w:rPr>
  </w:style>
  <w:style w:type="character" w:styleId="Sidetall">
    <w:name w:val="page number"/>
    <w:basedOn w:val="Standardskriftforavsnitt"/>
    <w:rsid w:val="00BF6439"/>
  </w:style>
  <w:style w:type="paragraph" w:customStyle="1" w:styleId="Stil1">
    <w:name w:val="Stil1"/>
    <w:basedOn w:val="Overskrift3"/>
    <w:rsid w:val="00896451"/>
    <w:rPr>
      <w:rFonts w:ascii="Times New Roman" w:hAnsi="Times New Roman"/>
      <w:u w:val="single"/>
    </w:rPr>
  </w:style>
  <w:style w:type="table" w:styleId="Tabellrutenett">
    <w:name w:val="Table Grid"/>
    <w:basedOn w:val="Vanligtabell"/>
    <w:rsid w:val="00CD1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kolonne1">
    <w:name w:val="Table Columns 1"/>
    <w:basedOn w:val="Vanligtabell"/>
    <w:rsid w:val="0009132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rutenett3">
    <w:name w:val="Table Grid 3"/>
    <w:basedOn w:val="Vanligtabell"/>
    <w:rsid w:val="0009132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Tittel">
    <w:name w:val="Title"/>
    <w:basedOn w:val="Normal"/>
    <w:qFormat/>
    <w:rsid w:val="004000C4"/>
    <w:pPr>
      <w:jc w:val="center"/>
    </w:pPr>
    <w:rPr>
      <w:rFonts w:ascii="BernhardFashion BT" w:hAnsi="BernhardFashion BT"/>
      <w:b/>
      <w:bCs/>
      <w:sz w:val="100"/>
    </w:rPr>
  </w:style>
  <w:style w:type="paragraph" w:styleId="Listeavsnitt">
    <w:name w:val="List Paragraph"/>
    <w:basedOn w:val="Normal"/>
    <w:uiPriority w:val="72"/>
    <w:qFormat/>
    <w:rsid w:val="00DF5992"/>
    <w:pPr>
      <w:ind w:left="720"/>
      <w:contextualSpacing/>
    </w:pPr>
  </w:style>
  <w:style w:type="character" w:customStyle="1" w:styleId="BrdtekstinnrykkTegn">
    <w:name w:val="Brødtekstinnrykk Tegn"/>
    <w:basedOn w:val="Standardskriftforavsnitt"/>
    <w:link w:val="Brdtekstinnrykk"/>
    <w:rsid w:val="005D11B4"/>
    <w:rPr>
      <w:snapToGrid w:val="0"/>
      <w:sz w:val="24"/>
    </w:rPr>
  </w:style>
  <w:style w:type="paragraph" w:styleId="Brdtekstinnrykk">
    <w:name w:val="Body Text Indent"/>
    <w:basedOn w:val="Normal"/>
    <w:link w:val="BrdtekstinnrykkTegn"/>
    <w:rsid w:val="005D11B4"/>
    <w:pPr>
      <w:widowControl w:val="0"/>
      <w:tabs>
        <w:tab w:val="left" w:pos="0"/>
      </w:tabs>
      <w:ind w:left="709" w:hanging="709"/>
    </w:pPr>
    <w:rPr>
      <w:rFonts w:ascii="Times New Roman" w:hAnsi="Times New Roman"/>
      <w:snapToGrid w:val="0"/>
      <w:sz w:val="24"/>
      <w:szCs w:val="20"/>
    </w:rPr>
  </w:style>
  <w:style w:type="character" w:styleId="Sterk">
    <w:name w:val="Strong"/>
    <w:basedOn w:val="Standardskriftforavsnitt"/>
    <w:uiPriority w:val="22"/>
    <w:qFormat/>
    <w:rsid w:val="00297793"/>
    <w:rPr>
      <w:b/>
      <w:bCs/>
    </w:rPr>
  </w:style>
  <w:style w:type="paragraph" w:styleId="NormalWeb">
    <w:name w:val="Normal (Web)"/>
    <w:basedOn w:val="Normal"/>
    <w:uiPriority w:val="99"/>
    <w:unhideWhenUsed/>
    <w:rsid w:val="00545E68"/>
    <w:pPr>
      <w:spacing w:before="100" w:beforeAutospacing="1" w:after="100" w:afterAutospacing="1"/>
    </w:pPr>
    <w:rPr>
      <w:rFonts w:ascii="Times New Roman" w:hAnsi="Times New Roman"/>
      <w:sz w:val="24"/>
    </w:rPr>
  </w:style>
  <w:style w:type="paragraph" w:styleId="Overskriftforinnholdsfortegnelse">
    <w:name w:val="TOC Heading"/>
    <w:basedOn w:val="Overskrift1"/>
    <w:next w:val="Normal"/>
    <w:uiPriority w:val="39"/>
    <w:unhideWhenUsed/>
    <w:qFormat/>
    <w:rsid w:val="00F931A7"/>
    <w:pPr>
      <w:keepLines/>
      <w:spacing w:after="0" w:line="259" w:lineRule="auto"/>
      <w:outlineLvl w:val="9"/>
    </w:pPr>
    <w:rPr>
      <w:rFonts w:asciiTheme="majorHAnsi" w:eastAsiaTheme="majorEastAsia" w:hAnsiTheme="majorHAnsi" w:cstheme="majorBidi"/>
      <w:bCs w:val="0"/>
      <w:smallCaps w:val="0"/>
      <w:color w:val="2E74B5" w:themeColor="accent1" w:themeShade="BF"/>
      <w:kern w:val="0"/>
      <w:sz w:val="32"/>
    </w:rPr>
  </w:style>
  <w:style w:type="paragraph" w:styleId="INNH4">
    <w:name w:val="toc 4"/>
    <w:basedOn w:val="Normal"/>
    <w:next w:val="Normal"/>
    <w:autoRedefine/>
    <w:rsid w:val="0090087B"/>
    <w:pPr>
      <w:ind w:left="600"/>
    </w:pPr>
    <w:rPr>
      <w:rFonts w:asciiTheme="minorHAnsi" w:hAnsiTheme="minorHAnsi"/>
      <w:sz w:val="18"/>
      <w:szCs w:val="18"/>
    </w:rPr>
  </w:style>
  <w:style w:type="paragraph" w:styleId="INNH5">
    <w:name w:val="toc 5"/>
    <w:basedOn w:val="Normal"/>
    <w:next w:val="Normal"/>
    <w:autoRedefine/>
    <w:rsid w:val="0090087B"/>
    <w:pPr>
      <w:ind w:left="800"/>
    </w:pPr>
    <w:rPr>
      <w:rFonts w:asciiTheme="minorHAnsi" w:hAnsiTheme="minorHAnsi"/>
      <w:sz w:val="18"/>
      <w:szCs w:val="18"/>
    </w:rPr>
  </w:style>
  <w:style w:type="paragraph" w:styleId="INNH6">
    <w:name w:val="toc 6"/>
    <w:basedOn w:val="Normal"/>
    <w:next w:val="Normal"/>
    <w:autoRedefine/>
    <w:rsid w:val="0090087B"/>
    <w:pPr>
      <w:ind w:left="1000"/>
    </w:pPr>
    <w:rPr>
      <w:rFonts w:asciiTheme="minorHAnsi" w:hAnsiTheme="minorHAnsi"/>
      <w:sz w:val="18"/>
      <w:szCs w:val="18"/>
    </w:rPr>
  </w:style>
  <w:style w:type="paragraph" w:styleId="INNH7">
    <w:name w:val="toc 7"/>
    <w:basedOn w:val="Normal"/>
    <w:next w:val="Normal"/>
    <w:autoRedefine/>
    <w:rsid w:val="0090087B"/>
    <w:pPr>
      <w:ind w:left="1200"/>
    </w:pPr>
    <w:rPr>
      <w:rFonts w:asciiTheme="minorHAnsi" w:hAnsiTheme="minorHAnsi"/>
      <w:sz w:val="18"/>
      <w:szCs w:val="18"/>
    </w:rPr>
  </w:style>
  <w:style w:type="paragraph" w:styleId="INNH8">
    <w:name w:val="toc 8"/>
    <w:basedOn w:val="Normal"/>
    <w:next w:val="Normal"/>
    <w:autoRedefine/>
    <w:rsid w:val="0090087B"/>
    <w:pPr>
      <w:ind w:left="1400"/>
    </w:pPr>
    <w:rPr>
      <w:rFonts w:asciiTheme="minorHAnsi" w:hAnsiTheme="minorHAnsi"/>
      <w:sz w:val="18"/>
      <w:szCs w:val="18"/>
    </w:rPr>
  </w:style>
  <w:style w:type="paragraph" w:styleId="INNH9">
    <w:name w:val="toc 9"/>
    <w:basedOn w:val="Normal"/>
    <w:next w:val="Normal"/>
    <w:autoRedefine/>
    <w:rsid w:val="0090087B"/>
    <w:pPr>
      <w:ind w:left="1600"/>
    </w:pPr>
    <w:rPr>
      <w:rFonts w:asciiTheme="minorHAnsi" w:hAnsiTheme="minorHAnsi"/>
      <w:sz w:val="18"/>
      <w:szCs w:val="18"/>
    </w:rPr>
  </w:style>
  <w:style w:type="paragraph" w:customStyle="1" w:styleId="Default">
    <w:name w:val="Default"/>
    <w:rsid w:val="00865003"/>
    <w:pPr>
      <w:autoSpaceDE w:val="0"/>
      <w:autoSpaceDN w:val="0"/>
      <w:adjustRightInd w:val="0"/>
    </w:pPr>
    <w:rPr>
      <w:rFonts w:ascii="Georgia" w:eastAsiaTheme="minorHAnsi" w:hAnsi="Georgia" w:cs="Georgia"/>
      <w:color w:val="000000"/>
      <w:sz w:val="24"/>
      <w:szCs w:val="24"/>
      <w:lang w:eastAsia="en-US"/>
    </w:rPr>
  </w:style>
  <w:style w:type="paragraph" w:styleId="Merknadstekst">
    <w:name w:val="annotation text"/>
    <w:basedOn w:val="Normal"/>
    <w:link w:val="MerknadstekstTegn"/>
    <w:uiPriority w:val="99"/>
    <w:unhideWhenUsed/>
    <w:rsid w:val="00F316B5"/>
    <w:pPr>
      <w:spacing w:after="160"/>
    </w:pPr>
    <w:rPr>
      <w:rFonts w:asciiTheme="minorHAnsi" w:eastAsiaTheme="minorHAnsi" w:hAnsiTheme="minorHAnsi" w:cstheme="minorBidi"/>
      <w:szCs w:val="20"/>
      <w:lang w:eastAsia="en-US"/>
    </w:rPr>
  </w:style>
  <w:style w:type="character" w:customStyle="1" w:styleId="MerknadstekstTegn">
    <w:name w:val="Merknadstekst Tegn"/>
    <w:basedOn w:val="Standardskriftforavsnitt"/>
    <w:link w:val="Merknadstekst"/>
    <w:uiPriority w:val="99"/>
    <w:rsid w:val="00F316B5"/>
    <w:rPr>
      <w:rFonts w:asciiTheme="minorHAnsi" w:eastAsiaTheme="minorHAnsi" w:hAnsiTheme="minorHAnsi" w:cstheme="minorBidi"/>
      <w:lang w:eastAsia="en-US"/>
    </w:rPr>
  </w:style>
  <w:style w:type="character" w:customStyle="1" w:styleId="Overskrift9Tegn">
    <w:name w:val="Overskrift 9 Tegn"/>
    <w:basedOn w:val="Standardskriftforavsnitt"/>
    <w:link w:val="Overskrift9"/>
    <w:uiPriority w:val="9"/>
    <w:semiHidden/>
    <w:rsid w:val="00311099"/>
    <w:rPr>
      <w:rFonts w:asciiTheme="majorHAnsi" w:eastAsiaTheme="majorEastAsia" w:hAnsiTheme="majorHAnsi" w:cstheme="majorBidi"/>
      <w:i/>
      <w:iCs/>
      <w:color w:val="272727" w:themeColor="text1" w:themeTint="D8"/>
      <w:sz w:val="21"/>
      <w:szCs w:val="21"/>
    </w:rPr>
  </w:style>
  <w:style w:type="paragraph" w:styleId="Brdtekst2">
    <w:name w:val="Body Text 2"/>
    <w:basedOn w:val="Normal"/>
    <w:link w:val="Brdtekst2Tegn"/>
    <w:uiPriority w:val="99"/>
    <w:unhideWhenUsed/>
    <w:rsid w:val="00311099"/>
    <w:pPr>
      <w:spacing w:after="120" w:line="480" w:lineRule="auto"/>
    </w:pPr>
  </w:style>
  <w:style w:type="character" w:customStyle="1" w:styleId="Brdtekst2Tegn">
    <w:name w:val="Brødtekst 2 Tegn"/>
    <w:basedOn w:val="Standardskriftforavsnitt"/>
    <w:link w:val="Brdtekst2"/>
    <w:uiPriority w:val="99"/>
    <w:rsid w:val="00311099"/>
    <w:rPr>
      <w:rFonts w:ascii="Arial" w:hAnsi="Arial"/>
      <w:szCs w:val="24"/>
    </w:rPr>
  </w:style>
  <w:style w:type="paragraph" w:styleId="Fotnotetekst">
    <w:name w:val="footnote text"/>
    <w:basedOn w:val="Normal"/>
    <w:link w:val="FotnotetekstTegn"/>
    <w:rsid w:val="00311099"/>
    <w:rPr>
      <w:rFonts w:ascii="Times New Roman" w:hAnsi="Times New Roman"/>
      <w:szCs w:val="20"/>
    </w:rPr>
  </w:style>
  <w:style w:type="character" w:customStyle="1" w:styleId="FotnotetekstTegn">
    <w:name w:val="Fotnotetekst Tegn"/>
    <w:basedOn w:val="Standardskriftforavsnitt"/>
    <w:link w:val="Fotnotetekst"/>
    <w:rsid w:val="00311099"/>
  </w:style>
  <w:style w:type="paragraph" w:styleId="Brdtekst">
    <w:name w:val="Body Text"/>
    <w:basedOn w:val="Normal"/>
    <w:link w:val="BrdtekstTegn"/>
    <w:rsid w:val="002D77C9"/>
    <w:pPr>
      <w:spacing w:after="120"/>
    </w:pPr>
  </w:style>
  <w:style w:type="character" w:customStyle="1" w:styleId="BrdtekstTegn">
    <w:name w:val="Brødtekst Tegn"/>
    <w:basedOn w:val="Standardskriftforavsnitt"/>
    <w:link w:val="Brdtekst"/>
    <w:rsid w:val="002D77C9"/>
    <w:rPr>
      <w:rFonts w:ascii="Arial" w:hAnsi="Arial"/>
      <w:szCs w:val="24"/>
    </w:rPr>
  </w:style>
  <w:style w:type="paragraph" w:styleId="Brdtekst3">
    <w:name w:val="Body Text 3"/>
    <w:basedOn w:val="Normal"/>
    <w:link w:val="Brdtekst3Tegn"/>
    <w:rsid w:val="00DF3B18"/>
    <w:pPr>
      <w:spacing w:after="120"/>
    </w:pPr>
    <w:rPr>
      <w:sz w:val="16"/>
      <w:szCs w:val="16"/>
    </w:rPr>
  </w:style>
  <w:style w:type="character" w:customStyle="1" w:styleId="Brdtekst3Tegn">
    <w:name w:val="Brødtekst 3 Tegn"/>
    <w:basedOn w:val="Standardskriftforavsnitt"/>
    <w:link w:val="Brdtekst3"/>
    <w:rsid w:val="00DF3B18"/>
    <w:rPr>
      <w:rFonts w:ascii="Arial" w:hAnsi="Arial"/>
      <w:sz w:val="16"/>
      <w:szCs w:val="16"/>
    </w:rPr>
  </w:style>
  <w:style w:type="paragraph" w:customStyle="1" w:styleId="Avsnitt">
    <w:name w:val="Avsnitt"/>
    <w:basedOn w:val="Normal"/>
    <w:rsid w:val="00DF3B18"/>
    <w:pPr>
      <w:spacing w:before="120"/>
    </w:pPr>
    <w:rPr>
      <w:rFonts w:ascii="CG Times (W1)" w:hAnsi="CG Times (W1)"/>
      <w:b/>
      <w:sz w:val="24"/>
      <w:szCs w:val="20"/>
    </w:rPr>
  </w:style>
  <w:style w:type="paragraph" w:styleId="Brdtekstinnrykk2">
    <w:name w:val="Body Text Indent 2"/>
    <w:basedOn w:val="Normal"/>
    <w:link w:val="Brdtekstinnrykk2Tegn"/>
    <w:rsid w:val="004F6803"/>
    <w:pPr>
      <w:spacing w:after="120" w:line="480" w:lineRule="auto"/>
      <w:ind w:left="283"/>
    </w:pPr>
  </w:style>
  <w:style w:type="character" w:customStyle="1" w:styleId="Brdtekstinnrykk2Tegn">
    <w:name w:val="Brødtekstinnrykk 2 Tegn"/>
    <w:basedOn w:val="Standardskriftforavsnitt"/>
    <w:link w:val="Brdtekstinnrykk2"/>
    <w:rsid w:val="004F6803"/>
    <w:rPr>
      <w:rFonts w:ascii="Arial" w:hAnsi="Arial"/>
      <w:szCs w:val="24"/>
    </w:rPr>
  </w:style>
  <w:style w:type="paragraph" w:styleId="Ingenmellomrom">
    <w:name w:val="No Spacing"/>
    <w:uiPriority w:val="1"/>
    <w:qFormat/>
    <w:rsid w:val="00E2134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78021">
      <w:bodyDiv w:val="1"/>
      <w:marLeft w:val="0"/>
      <w:marRight w:val="0"/>
      <w:marTop w:val="0"/>
      <w:marBottom w:val="0"/>
      <w:divBdr>
        <w:top w:val="none" w:sz="0" w:space="0" w:color="auto"/>
        <w:left w:val="none" w:sz="0" w:space="0" w:color="auto"/>
        <w:bottom w:val="none" w:sz="0" w:space="0" w:color="auto"/>
        <w:right w:val="none" w:sz="0" w:space="0" w:color="auto"/>
      </w:divBdr>
    </w:div>
    <w:div w:id="271016748">
      <w:bodyDiv w:val="1"/>
      <w:marLeft w:val="0"/>
      <w:marRight w:val="0"/>
      <w:marTop w:val="0"/>
      <w:marBottom w:val="0"/>
      <w:divBdr>
        <w:top w:val="none" w:sz="0" w:space="0" w:color="auto"/>
        <w:left w:val="none" w:sz="0" w:space="0" w:color="auto"/>
        <w:bottom w:val="none" w:sz="0" w:space="0" w:color="auto"/>
        <w:right w:val="none" w:sz="0" w:space="0" w:color="auto"/>
      </w:divBdr>
    </w:div>
    <w:div w:id="282729394">
      <w:bodyDiv w:val="1"/>
      <w:marLeft w:val="0"/>
      <w:marRight w:val="0"/>
      <w:marTop w:val="0"/>
      <w:marBottom w:val="0"/>
      <w:divBdr>
        <w:top w:val="none" w:sz="0" w:space="0" w:color="auto"/>
        <w:left w:val="none" w:sz="0" w:space="0" w:color="auto"/>
        <w:bottom w:val="none" w:sz="0" w:space="0" w:color="auto"/>
        <w:right w:val="none" w:sz="0" w:space="0" w:color="auto"/>
      </w:divBdr>
    </w:div>
    <w:div w:id="323554017">
      <w:bodyDiv w:val="1"/>
      <w:marLeft w:val="0"/>
      <w:marRight w:val="0"/>
      <w:marTop w:val="0"/>
      <w:marBottom w:val="0"/>
      <w:divBdr>
        <w:top w:val="none" w:sz="0" w:space="0" w:color="auto"/>
        <w:left w:val="none" w:sz="0" w:space="0" w:color="auto"/>
        <w:bottom w:val="none" w:sz="0" w:space="0" w:color="auto"/>
        <w:right w:val="none" w:sz="0" w:space="0" w:color="auto"/>
      </w:divBdr>
    </w:div>
    <w:div w:id="331953573">
      <w:bodyDiv w:val="1"/>
      <w:marLeft w:val="0"/>
      <w:marRight w:val="0"/>
      <w:marTop w:val="0"/>
      <w:marBottom w:val="0"/>
      <w:divBdr>
        <w:top w:val="none" w:sz="0" w:space="0" w:color="auto"/>
        <w:left w:val="none" w:sz="0" w:space="0" w:color="auto"/>
        <w:bottom w:val="none" w:sz="0" w:space="0" w:color="auto"/>
        <w:right w:val="none" w:sz="0" w:space="0" w:color="auto"/>
      </w:divBdr>
    </w:div>
    <w:div w:id="411049393">
      <w:bodyDiv w:val="1"/>
      <w:marLeft w:val="0"/>
      <w:marRight w:val="0"/>
      <w:marTop w:val="0"/>
      <w:marBottom w:val="0"/>
      <w:divBdr>
        <w:top w:val="none" w:sz="0" w:space="0" w:color="auto"/>
        <w:left w:val="none" w:sz="0" w:space="0" w:color="auto"/>
        <w:bottom w:val="none" w:sz="0" w:space="0" w:color="auto"/>
        <w:right w:val="none" w:sz="0" w:space="0" w:color="auto"/>
      </w:divBdr>
    </w:div>
    <w:div w:id="568153305">
      <w:bodyDiv w:val="1"/>
      <w:marLeft w:val="0"/>
      <w:marRight w:val="0"/>
      <w:marTop w:val="0"/>
      <w:marBottom w:val="0"/>
      <w:divBdr>
        <w:top w:val="none" w:sz="0" w:space="0" w:color="auto"/>
        <w:left w:val="none" w:sz="0" w:space="0" w:color="auto"/>
        <w:bottom w:val="none" w:sz="0" w:space="0" w:color="auto"/>
        <w:right w:val="none" w:sz="0" w:space="0" w:color="auto"/>
      </w:divBdr>
    </w:div>
    <w:div w:id="670840211">
      <w:bodyDiv w:val="1"/>
      <w:marLeft w:val="0"/>
      <w:marRight w:val="0"/>
      <w:marTop w:val="0"/>
      <w:marBottom w:val="0"/>
      <w:divBdr>
        <w:top w:val="none" w:sz="0" w:space="0" w:color="auto"/>
        <w:left w:val="none" w:sz="0" w:space="0" w:color="auto"/>
        <w:bottom w:val="none" w:sz="0" w:space="0" w:color="auto"/>
        <w:right w:val="none" w:sz="0" w:space="0" w:color="auto"/>
      </w:divBdr>
      <w:divsChild>
        <w:div w:id="292178037">
          <w:marLeft w:val="0"/>
          <w:marRight w:val="0"/>
          <w:marTop w:val="0"/>
          <w:marBottom w:val="0"/>
          <w:divBdr>
            <w:top w:val="none" w:sz="0" w:space="0" w:color="auto"/>
            <w:left w:val="none" w:sz="0" w:space="0" w:color="auto"/>
            <w:bottom w:val="none" w:sz="0" w:space="0" w:color="auto"/>
            <w:right w:val="none" w:sz="0" w:space="0" w:color="auto"/>
          </w:divBdr>
        </w:div>
        <w:div w:id="1488980170">
          <w:marLeft w:val="0"/>
          <w:marRight w:val="0"/>
          <w:marTop w:val="0"/>
          <w:marBottom w:val="0"/>
          <w:divBdr>
            <w:top w:val="none" w:sz="0" w:space="0" w:color="auto"/>
            <w:left w:val="none" w:sz="0" w:space="0" w:color="auto"/>
            <w:bottom w:val="none" w:sz="0" w:space="0" w:color="auto"/>
            <w:right w:val="none" w:sz="0" w:space="0" w:color="auto"/>
          </w:divBdr>
        </w:div>
        <w:div w:id="1000697252">
          <w:marLeft w:val="0"/>
          <w:marRight w:val="0"/>
          <w:marTop w:val="0"/>
          <w:marBottom w:val="0"/>
          <w:divBdr>
            <w:top w:val="none" w:sz="0" w:space="0" w:color="auto"/>
            <w:left w:val="none" w:sz="0" w:space="0" w:color="auto"/>
            <w:bottom w:val="none" w:sz="0" w:space="0" w:color="auto"/>
            <w:right w:val="none" w:sz="0" w:space="0" w:color="auto"/>
          </w:divBdr>
        </w:div>
        <w:div w:id="1216283949">
          <w:marLeft w:val="0"/>
          <w:marRight w:val="0"/>
          <w:marTop w:val="0"/>
          <w:marBottom w:val="0"/>
          <w:divBdr>
            <w:top w:val="none" w:sz="0" w:space="0" w:color="auto"/>
            <w:left w:val="none" w:sz="0" w:space="0" w:color="auto"/>
            <w:bottom w:val="none" w:sz="0" w:space="0" w:color="auto"/>
            <w:right w:val="none" w:sz="0" w:space="0" w:color="auto"/>
          </w:divBdr>
        </w:div>
        <w:div w:id="684602148">
          <w:marLeft w:val="0"/>
          <w:marRight w:val="0"/>
          <w:marTop w:val="0"/>
          <w:marBottom w:val="0"/>
          <w:divBdr>
            <w:top w:val="none" w:sz="0" w:space="0" w:color="auto"/>
            <w:left w:val="none" w:sz="0" w:space="0" w:color="auto"/>
            <w:bottom w:val="none" w:sz="0" w:space="0" w:color="auto"/>
            <w:right w:val="none" w:sz="0" w:space="0" w:color="auto"/>
          </w:divBdr>
        </w:div>
        <w:div w:id="266279777">
          <w:marLeft w:val="0"/>
          <w:marRight w:val="0"/>
          <w:marTop w:val="0"/>
          <w:marBottom w:val="0"/>
          <w:divBdr>
            <w:top w:val="none" w:sz="0" w:space="0" w:color="auto"/>
            <w:left w:val="none" w:sz="0" w:space="0" w:color="auto"/>
            <w:bottom w:val="none" w:sz="0" w:space="0" w:color="auto"/>
            <w:right w:val="none" w:sz="0" w:space="0" w:color="auto"/>
          </w:divBdr>
        </w:div>
        <w:div w:id="1719544389">
          <w:marLeft w:val="0"/>
          <w:marRight w:val="0"/>
          <w:marTop w:val="0"/>
          <w:marBottom w:val="0"/>
          <w:divBdr>
            <w:top w:val="none" w:sz="0" w:space="0" w:color="auto"/>
            <w:left w:val="none" w:sz="0" w:space="0" w:color="auto"/>
            <w:bottom w:val="none" w:sz="0" w:space="0" w:color="auto"/>
            <w:right w:val="none" w:sz="0" w:space="0" w:color="auto"/>
          </w:divBdr>
        </w:div>
      </w:divsChild>
    </w:div>
    <w:div w:id="776408897">
      <w:bodyDiv w:val="1"/>
      <w:marLeft w:val="0"/>
      <w:marRight w:val="0"/>
      <w:marTop w:val="0"/>
      <w:marBottom w:val="0"/>
      <w:divBdr>
        <w:top w:val="none" w:sz="0" w:space="0" w:color="auto"/>
        <w:left w:val="none" w:sz="0" w:space="0" w:color="auto"/>
        <w:bottom w:val="none" w:sz="0" w:space="0" w:color="auto"/>
        <w:right w:val="none" w:sz="0" w:space="0" w:color="auto"/>
      </w:divBdr>
    </w:div>
    <w:div w:id="786318311">
      <w:bodyDiv w:val="1"/>
      <w:marLeft w:val="0"/>
      <w:marRight w:val="0"/>
      <w:marTop w:val="0"/>
      <w:marBottom w:val="0"/>
      <w:divBdr>
        <w:top w:val="none" w:sz="0" w:space="0" w:color="auto"/>
        <w:left w:val="none" w:sz="0" w:space="0" w:color="auto"/>
        <w:bottom w:val="none" w:sz="0" w:space="0" w:color="auto"/>
        <w:right w:val="none" w:sz="0" w:space="0" w:color="auto"/>
      </w:divBdr>
    </w:div>
    <w:div w:id="794249955">
      <w:bodyDiv w:val="1"/>
      <w:marLeft w:val="0"/>
      <w:marRight w:val="0"/>
      <w:marTop w:val="0"/>
      <w:marBottom w:val="0"/>
      <w:divBdr>
        <w:top w:val="none" w:sz="0" w:space="0" w:color="auto"/>
        <w:left w:val="none" w:sz="0" w:space="0" w:color="auto"/>
        <w:bottom w:val="none" w:sz="0" w:space="0" w:color="auto"/>
        <w:right w:val="none" w:sz="0" w:space="0" w:color="auto"/>
      </w:divBdr>
    </w:div>
    <w:div w:id="835997136">
      <w:bodyDiv w:val="1"/>
      <w:marLeft w:val="0"/>
      <w:marRight w:val="0"/>
      <w:marTop w:val="0"/>
      <w:marBottom w:val="0"/>
      <w:divBdr>
        <w:top w:val="none" w:sz="0" w:space="0" w:color="auto"/>
        <w:left w:val="none" w:sz="0" w:space="0" w:color="auto"/>
        <w:bottom w:val="none" w:sz="0" w:space="0" w:color="auto"/>
        <w:right w:val="none" w:sz="0" w:space="0" w:color="auto"/>
      </w:divBdr>
    </w:div>
    <w:div w:id="1021051766">
      <w:bodyDiv w:val="1"/>
      <w:marLeft w:val="0"/>
      <w:marRight w:val="0"/>
      <w:marTop w:val="0"/>
      <w:marBottom w:val="0"/>
      <w:divBdr>
        <w:top w:val="none" w:sz="0" w:space="0" w:color="auto"/>
        <w:left w:val="none" w:sz="0" w:space="0" w:color="auto"/>
        <w:bottom w:val="none" w:sz="0" w:space="0" w:color="auto"/>
        <w:right w:val="none" w:sz="0" w:space="0" w:color="auto"/>
      </w:divBdr>
    </w:div>
    <w:div w:id="1039403429">
      <w:bodyDiv w:val="1"/>
      <w:marLeft w:val="0"/>
      <w:marRight w:val="0"/>
      <w:marTop w:val="0"/>
      <w:marBottom w:val="0"/>
      <w:divBdr>
        <w:top w:val="none" w:sz="0" w:space="0" w:color="auto"/>
        <w:left w:val="none" w:sz="0" w:space="0" w:color="auto"/>
        <w:bottom w:val="none" w:sz="0" w:space="0" w:color="auto"/>
        <w:right w:val="none" w:sz="0" w:space="0" w:color="auto"/>
      </w:divBdr>
    </w:div>
    <w:div w:id="1046641078">
      <w:bodyDiv w:val="1"/>
      <w:marLeft w:val="0"/>
      <w:marRight w:val="0"/>
      <w:marTop w:val="0"/>
      <w:marBottom w:val="0"/>
      <w:divBdr>
        <w:top w:val="none" w:sz="0" w:space="0" w:color="auto"/>
        <w:left w:val="none" w:sz="0" w:space="0" w:color="auto"/>
        <w:bottom w:val="none" w:sz="0" w:space="0" w:color="auto"/>
        <w:right w:val="none" w:sz="0" w:space="0" w:color="auto"/>
      </w:divBdr>
    </w:div>
    <w:div w:id="1101028653">
      <w:bodyDiv w:val="1"/>
      <w:marLeft w:val="0"/>
      <w:marRight w:val="0"/>
      <w:marTop w:val="0"/>
      <w:marBottom w:val="0"/>
      <w:divBdr>
        <w:top w:val="none" w:sz="0" w:space="0" w:color="auto"/>
        <w:left w:val="none" w:sz="0" w:space="0" w:color="auto"/>
        <w:bottom w:val="none" w:sz="0" w:space="0" w:color="auto"/>
        <w:right w:val="none" w:sz="0" w:space="0" w:color="auto"/>
      </w:divBdr>
    </w:div>
    <w:div w:id="1227883597">
      <w:bodyDiv w:val="1"/>
      <w:marLeft w:val="0"/>
      <w:marRight w:val="0"/>
      <w:marTop w:val="0"/>
      <w:marBottom w:val="0"/>
      <w:divBdr>
        <w:top w:val="none" w:sz="0" w:space="0" w:color="auto"/>
        <w:left w:val="none" w:sz="0" w:space="0" w:color="auto"/>
        <w:bottom w:val="none" w:sz="0" w:space="0" w:color="auto"/>
        <w:right w:val="none" w:sz="0" w:space="0" w:color="auto"/>
      </w:divBdr>
    </w:div>
    <w:div w:id="1258094902">
      <w:bodyDiv w:val="1"/>
      <w:marLeft w:val="0"/>
      <w:marRight w:val="0"/>
      <w:marTop w:val="0"/>
      <w:marBottom w:val="0"/>
      <w:divBdr>
        <w:top w:val="none" w:sz="0" w:space="0" w:color="auto"/>
        <w:left w:val="none" w:sz="0" w:space="0" w:color="auto"/>
        <w:bottom w:val="none" w:sz="0" w:space="0" w:color="auto"/>
        <w:right w:val="none" w:sz="0" w:space="0" w:color="auto"/>
      </w:divBdr>
    </w:div>
    <w:div w:id="1440955816">
      <w:bodyDiv w:val="1"/>
      <w:marLeft w:val="0"/>
      <w:marRight w:val="0"/>
      <w:marTop w:val="0"/>
      <w:marBottom w:val="0"/>
      <w:divBdr>
        <w:top w:val="none" w:sz="0" w:space="0" w:color="auto"/>
        <w:left w:val="none" w:sz="0" w:space="0" w:color="auto"/>
        <w:bottom w:val="none" w:sz="0" w:space="0" w:color="auto"/>
        <w:right w:val="none" w:sz="0" w:space="0" w:color="auto"/>
      </w:divBdr>
    </w:div>
    <w:div w:id="1516381003">
      <w:bodyDiv w:val="1"/>
      <w:marLeft w:val="0"/>
      <w:marRight w:val="0"/>
      <w:marTop w:val="0"/>
      <w:marBottom w:val="0"/>
      <w:divBdr>
        <w:top w:val="none" w:sz="0" w:space="0" w:color="auto"/>
        <w:left w:val="none" w:sz="0" w:space="0" w:color="auto"/>
        <w:bottom w:val="none" w:sz="0" w:space="0" w:color="auto"/>
        <w:right w:val="none" w:sz="0" w:space="0" w:color="auto"/>
      </w:divBdr>
    </w:div>
    <w:div w:id="1546021920">
      <w:bodyDiv w:val="1"/>
      <w:marLeft w:val="0"/>
      <w:marRight w:val="0"/>
      <w:marTop w:val="0"/>
      <w:marBottom w:val="0"/>
      <w:divBdr>
        <w:top w:val="none" w:sz="0" w:space="0" w:color="auto"/>
        <w:left w:val="none" w:sz="0" w:space="0" w:color="auto"/>
        <w:bottom w:val="none" w:sz="0" w:space="0" w:color="auto"/>
        <w:right w:val="none" w:sz="0" w:space="0" w:color="auto"/>
      </w:divBdr>
    </w:div>
    <w:div w:id="1585146897">
      <w:bodyDiv w:val="1"/>
      <w:marLeft w:val="0"/>
      <w:marRight w:val="0"/>
      <w:marTop w:val="0"/>
      <w:marBottom w:val="0"/>
      <w:divBdr>
        <w:top w:val="none" w:sz="0" w:space="0" w:color="auto"/>
        <w:left w:val="none" w:sz="0" w:space="0" w:color="auto"/>
        <w:bottom w:val="none" w:sz="0" w:space="0" w:color="auto"/>
        <w:right w:val="none" w:sz="0" w:space="0" w:color="auto"/>
      </w:divBdr>
    </w:div>
    <w:div w:id="1719813990">
      <w:bodyDiv w:val="1"/>
      <w:marLeft w:val="0"/>
      <w:marRight w:val="0"/>
      <w:marTop w:val="0"/>
      <w:marBottom w:val="0"/>
      <w:divBdr>
        <w:top w:val="none" w:sz="0" w:space="0" w:color="auto"/>
        <w:left w:val="none" w:sz="0" w:space="0" w:color="auto"/>
        <w:bottom w:val="none" w:sz="0" w:space="0" w:color="auto"/>
        <w:right w:val="none" w:sz="0" w:space="0" w:color="auto"/>
      </w:divBdr>
      <w:divsChild>
        <w:div w:id="556278387">
          <w:marLeft w:val="0"/>
          <w:marRight w:val="0"/>
          <w:marTop w:val="0"/>
          <w:marBottom w:val="0"/>
          <w:divBdr>
            <w:top w:val="none" w:sz="0" w:space="0" w:color="auto"/>
            <w:left w:val="none" w:sz="0" w:space="0" w:color="auto"/>
            <w:bottom w:val="none" w:sz="0" w:space="0" w:color="auto"/>
            <w:right w:val="none" w:sz="0" w:space="0" w:color="auto"/>
          </w:divBdr>
        </w:div>
        <w:div w:id="849417185">
          <w:marLeft w:val="0"/>
          <w:marRight w:val="0"/>
          <w:marTop w:val="0"/>
          <w:marBottom w:val="0"/>
          <w:divBdr>
            <w:top w:val="none" w:sz="0" w:space="0" w:color="auto"/>
            <w:left w:val="none" w:sz="0" w:space="0" w:color="auto"/>
            <w:bottom w:val="none" w:sz="0" w:space="0" w:color="auto"/>
            <w:right w:val="none" w:sz="0" w:space="0" w:color="auto"/>
          </w:divBdr>
        </w:div>
        <w:div w:id="788815641">
          <w:marLeft w:val="0"/>
          <w:marRight w:val="0"/>
          <w:marTop w:val="0"/>
          <w:marBottom w:val="0"/>
          <w:divBdr>
            <w:top w:val="none" w:sz="0" w:space="0" w:color="auto"/>
            <w:left w:val="none" w:sz="0" w:space="0" w:color="auto"/>
            <w:bottom w:val="none" w:sz="0" w:space="0" w:color="auto"/>
            <w:right w:val="none" w:sz="0" w:space="0" w:color="auto"/>
          </w:divBdr>
        </w:div>
        <w:div w:id="1865826471">
          <w:marLeft w:val="0"/>
          <w:marRight w:val="0"/>
          <w:marTop w:val="0"/>
          <w:marBottom w:val="0"/>
          <w:divBdr>
            <w:top w:val="none" w:sz="0" w:space="0" w:color="auto"/>
            <w:left w:val="none" w:sz="0" w:space="0" w:color="auto"/>
            <w:bottom w:val="none" w:sz="0" w:space="0" w:color="auto"/>
            <w:right w:val="none" w:sz="0" w:space="0" w:color="auto"/>
          </w:divBdr>
        </w:div>
        <w:div w:id="1914663198">
          <w:marLeft w:val="0"/>
          <w:marRight w:val="0"/>
          <w:marTop w:val="0"/>
          <w:marBottom w:val="0"/>
          <w:divBdr>
            <w:top w:val="none" w:sz="0" w:space="0" w:color="auto"/>
            <w:left w:val="none" w:sz="0" w:space="0" w:color="auto"/>
            <w:bottom w:val="none" w:sz="0" w:space="0" w:color="auto"/>
            <w:right w:val="none" w:sz="0" w:space="0" w:color="auto"/>
          </w:divBdr>
        </w:div>
        <w:div w:id="636033278">
          <w:marLeft w:val="0"/>
          <w:marRight w:val="0"/>
          <w:marTop w:val="0"/>
          <w:marBottom w:val="0"/>
          <w:divBdr>
            <w:top w:val="none" w:sz="0" w:space="0" w:color="auto"/>
            <w:left w:val="none" w:sz="0" w:space="0" w:color="auto"/>
            <w:bottom w:val="none" w:sz="0" w:space="0" w:color="auto"/>
            <w:right w:val="none" w:sz="0" w:space="0" w:color="auto"/>
          </w:divBdr>
        </w:div>
        <w:div w:id="1463572238">
          <w:marLeft w:val="0"/>
          <w:marRight w:val="0"/>
          <w:marTop w:val="0"/>
          <w:marBottom w:val="0"/>
          <w:divBdr>
            <w:top w:val="none" w:sz="0" w:space="0" w:color="auto"/>
            <w:left w:val="none" w:sz="0" w:space="0" w:color="auto"/>
            <w:bottom w:val="none" w:sz="0" w:space="0" w:color="auto"/>
            <w:right w:val="none" w:sz="0" w:space="0" w:color="auto"/>
          </w:divBdr>
        </w:div>
      </w:divsChild>
    </w:div>
    <w:div w:id="1805734047">
      <w:bodyDiv w:val="1"/>
      <w:marLeft w:val="0"/>
      <w:marRight w:val="0"/>
      <w:marTop w:val="0"/>
      <w:marBottom w:val="0"/>
      <w:divBdr>
        <w:top w:val="none" w:sz="0" w:space="0" w:color="auto"/>
        <w:left w:val="none" w:sz="0" w:space="0" w:color="auto"/>
        <w:bottom w:val="none" w:sz="0" w:space="0" w:color="auto"/>
        <w:right w:val="none" w:sz="0" w:space="0" w:color="auto"/>
      </w:divBdr>
    </w:div>
    <w:div w:id="1853299358">
      <w:bodyDiv w:val="1"/>
      <w:marLeft w:val="0"/>
      <w:marRight w:val="0"/>
      <w:marTop w:val="0"/>
      <w:marBottom w:val="0"/>
      <w:divBdr>
        <w:top w:val="none" w:sz="0" w:space="0" w:color="auto"/>
        <w:left w:val="none" w:sz="0" w:space="0" w:color="auto"/>
        <w:bottom w:val="none" w:sz="0" w:space="0" w:color="auto"/>
        <w:right w:val="none" w:sz="0" w:space="0" w:color="auto"/>
      </w:divBdr>
    </w:div>
    <w:div w:id="1870602828">
      <w:bodyDiv w:val="1"/>
      <w:marLeft w:val="0"/>
      <w:marRight w:val="0"/>
      <w:marTop w:val="0"/>
      <w:marBottom w:val="0"/>
      <w:divBdr>
        <w:top w:val="none" w:sz="0" w:space="0" w:color="auto"/>
        <w:left w:val="none" w:sz="0" w:space="0" w:color="auto"/>
        <w:bottom w:val="none" w:sz="0" w:space="0" w:color="auto"/>
        <w:right w:val="none" w:sz="0" w:space="0" w:color="auto"/>
      </w:divBdr>
    </w:div>
    <w:div w:id="2053731076">
      <w:bodyDiv w:val="1"/>
      <w:marLeft w:val="0"/>
      <w:marRight w:val="0"/>
      <w:marTop w:val="0"/>
      <w:marBottom w:val="0"/>
      <w:divBdr>
        <w:top w:val="none" w:sz="0" w:space="0" w:color="auto"/>
        <w:left w:val="none" w:sz="0" w:space="0" w:color="auto"/>
        <w:bottom w:val="none" w:sz="0" w:space="0" w:color="auto"/>
        <w:right w:val="none" w:sz="0" w:space="0" w:color="auto"/>
      </w:divBdr>
    </w:div>
    <w:div w:id="2073501269">
      <w:bodyDiv w:val="1"/>
      <w:marLeft w:val="0"/>
      <w:marRight w:val="0"/>
      <w:marTop w:val="0"/>
      <w:marBottom w:val="0"/>
      <w:divBdr>
        <w:top w:val="none" w:sz="0" w:space="0" w:color="auto"/>
        <w:left w:val="none" w:sz="0" w:space="0" w:color="auto"/>
        <w:bottom w:val="none" w:sz="0" w:space="0" w:color="auto"/>
        <w:right w:val="none" w:sz="0" w:space="0" w:color="auto"/>
      </w:divBdr>
    </w:div>
    <w:div w:id="213124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ovdata.no/all/hl-19670210-000.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idar\Programdata\Microsoft\Maler\Sammenstilling%20mal.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6c9597e-32d1-4192-abdc-4d7727776914" xsi:nil="true"/>
    <lcf76f155ced4ddcb4097134ff3c332f xmlns="910b60b7-0453-4fe7-95af-62308b07797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CA8DF16300DF045B36D4222C8537224" ma:contentTypeVersion="15" ma:contentTypeDescription="Opprett et nytt dokument." ma:contentTypeScope="" ma:versionID="e844eea1222050ce0ec6da51fca96a83">
  <xsd:schema xmlns:xsd="http://www.w3.org/2001/XMLSchema" xmlns:xs="http://www.w3.org/2001/XMLSchema" xmlns:p="http://schemas.microsoft.com/office/2006/metadata/properties" xmlns:ns2="f6c9597e-32d1-4192-abdc-4d7727776914" xmlns:ns3="910b60b7-0453-4fe7-95af-62308b07797a" targetNamespace="http://schemas.microsoft.com/office/2006/metadata/properties" ma:root="true" ma:fieldsID="065e196834497c0e6411d4ff3785b0ce" ns2:_="" ns3:_="">
    <xsd:import namespace="f6c9597e-32d1-4192-abdc-4d7727776914"/>
    <xsd:import namespace="910b60b7-0453-4fe7-95af-62308b077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c9597e-32d1-4192-abdc-4d7727776914"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4ace2be9-5a3c-4a36-bd54-02fcfdbca81d}" ma:internalName="TaxCatchAll" ma:showField="CatchAllData" ma:web="f6c9597e-32d1-4192-abdc-4d772777691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0b60b7-0453-4fe7-95af-62308b077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878B6-656D-40F2-89AC-0A638F094FFA}">
  <ds:schemaRefs>
    <ds:schemaRef ds:uri="http://schemas.microsoft.com/office/2006/metadata/properties"/>
    <ds:schemaRef ds:uri="http://schemas.microsoft.com/office/infopath/2007/PartnerControls"/>
    <ds:schemaRef ds:uri="f6c9597e-32d1-4192-abdc-4d7727776914"/>
    <ds:schemaRef ds:uri="910b60b7-0453-4fe7-95af-62308b07797a"/>
  </ds:schemaRefs>
</ds:datastoreItem>
</file>

<file path=customXml/itemProps2.xml><?xml version="1.0" encoding="utf-8"?>
<ds:datastoreItem xmlns:ds="http://schemas.openxmlformats.org/officeDocument/2006/customXml" ds:itemID="{D007499E-6786-4AF3-AC36-38882F0BA2DC}">
  <ds:schemaRefs>
    <ds:schemaRef ds:uri="http://schemas.openxmlformats.org/officeDocument/2006/bibliography"/>
  </ds:schemaRefs>
</ds:datastoreItem>
</file>

<file path=customXml/itemProps3.xml><?xml version="1.0" encoding="utf-8"?>
<ds:datastoreItem xmlns:ds="http://schemas.openxmlformats.org/officeDocument/2006/customXml" ds:itemID="{19D1ED8C-801A-497E-907D-1506219523BE}">
  <ds:schemaRefs>
    <ds:schemaRef ds:uri="http://schemas.microsoft.com/sharepoint/v3/contenttype/forms"/>
  </ds:schemaRefs>
</ds:datastoreItem>
</file>

<file path=customXml/itemProps4.xml><?xml version="1.0" encoding="utf-8"?>
<ds:datastoreItem xmlns:ds="http://schemas.openxmlformats.org/officeDocument/2006/customXml" ds:itemID="{B6375027-672E-4EB2-A85A-1F4386A9D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c9597e-32d1-4192-abdc-4d7727776914"/>
    <ds:schemaRef ds:uri="910b60b7-0453-4fe7-95af-62308b077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Sammenstilling mal</Template>
  <TotalTime>0</TotalTime>
  <Pages>14</Pages>
  <Words>4370</Words>
  <Characters>23161</Characters>
  <Application>Microsoft Office Word</Application>
  <DocSecurity>0</DocSecurity>
  <Lines>193</Lines>
  <Paragraphs>54</Paragraphs>
  <ScaleCrop>false</ScaleCrop>
  <Company>Abakus AS</Company>
  <LinksUpToDate>false</LinksUpToDate>
  <CharactersWithSpaces>27477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Sammenstilling</dc:title>
  <dc:subject/>
  <dc:creator>Thorstein Olsen</dc:creator>
  <cp:keywords/>
  <dc:description/>
  <cp:lastModifiedBy>Lars Roland Pettersen</cp:lastModifiedBy>
  <cp:revision>237</cp:revision>
  <cp:lastPrinted>2025-06-12T11:49:00Z</cp:lastPrinted>
  <dcterms:created xsi:type="dcterms:W3CDTF">2025-10-24T09:43:00Z</dcterms:created>
  <dcterms:modified xsi:type="dcterms:W3CDTF">2026-06-10T11:23:00Z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0x010100DCA8DF16300DF045B36D4222C8537224</vt:lpwstr>
  </property>
  <property fmtid="{D5CDD505-2E9C-101B-9397-08002B2CF9AE}" pid="3" name="MediaServiceImageTags">
    <vt:lpwstr/>
  </property>
</Properties>
</file>